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6B6C3567"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F1491A">
        <w:rPr>
          <w:b/>
          <w:bCs/>
        </w:rPr>
        <w:t>2</w:t>
      </w:r>
      <w:r w:rsidR="002B28C2">
        <w:rPr>
          <w:b/>
          <w:bCs/>
        </w:rPr>
        <w:t>1</w:t>
      </w:r>
      <w:r w:rsidRPr="00561E80">
        <w:rPr>
          <w:b/>
          <w:bCs/>
        </w:rPr>
        <w:t xml:space="preserve"> –</w:t>
      </w:r>
      <w:r w:rsidR="00D9093C">
        <w:rPr>
          <w:b/>
          <w:bCs/>
        </w:rPr>
        <w:t xml:space="preserve"> </w:t>
      </w:r>
      <w:r w:rsidR="002B28C2">
        <w:rPr>
          <w:b/>
          <w:bCs/>
        </w:rPr>
        <w:t>16</w:t>
      </w:r>
      <w:r w:rsidR="00F1491A">
        <w:rPr>
          <w:b/>
          <w:bCs/>
        </w:rPr>
        <w:t xml:space="preserve"> June</w:t>
      </w:r>
      <w:r w:rsidR="004E38AF">
        <w:rPr>
          <w:b/>
          <w:bCs/>
        </w:rPr>
        <w:t xml:space="preserve"> </w:t>
      </w:r>
      <w:r w:rsidRPr="00561E80">
        <w:rPr>
          <w:b/>
          <w:bCs/>
        </w:rPr>
        <w:t>202</w:t>
      </w:r>
      <w:r w:rsidR="00797859">
        <w:rPr>
          <w:b/>
          <w:bCs/>
        </w:rPr>
        <w:t>6</w:t>
      </w:r>
    </w:p>
    <w:p w14:paraId="3E786BBE" w14:textId="77777777" w:rsidR="00AD23D8" w:rsidRPr="00AD23D8" w:rsidRDefault="00AD23D8" w:rsidP="00AD23D8">
      <w:pPr>
        <w:pStyle w:val="Heading1"/>
      </w:pPr>
      <w:r w:rsidRPr="00AD23D8">
        <w:t>Space for feedback on Community Occupancy Policy</w:t>
      </w:r>
    </w:p>
    <w:p w14:paraId="2CCA2E7E" w14:textId="77777777" w:rsidR="00AD23D8" w:rsidRPr="00AD23D8" w:rsidRDefault="00AD23D8" w:rsidP="00AD23D8">
      <w:r w:rsidRPr="00AD23D8">
        <w:t>We are developing a new Community Occupancy Policy to provide a clear and consistent approach to how community groups use Council-owned land and buildings.</w:t>
      </w:r>
    </w:p>
    <w:p w14:paraId="636662C6" w14:textId="77777777" w:rsidR="00AD23D8" w:rsidRPr="00AD23D8" w:rsidRDefault="00AD23D8" w:rsidP="00AD23D8">
      <w:r w:rsidRPr="00AD23D8">
        <w:t xml:space="preserve">Community groups are non-profit organisations that provide benefits to the community, such as sports clubs, toy libraries, museums, hobby groups, and more. They play an important role in supporting social, cultural, and recreational opportunities across the </w:t>
      </w:r>
      <w:proofErr w:type="gramStart"/>
      <w:r w:rsidRPr="00AD23D8">
        <w:t>District</w:t>
      </w:r>
      <w:proofErr w:type="gramEnd"/>
      <w:r w:rsidRPr="00AD23D8">
        <w:t>.</w:t>
      </w:r>
    </w:p>
    <w:p w14:paraId="69E83F50" w14:textId="77777777" w:rsidR="00AD23D8" w:rsidRPr="00AD23D8" w:rsidRDefault="00AD23D8" w:rsidP="00AD23D8">
      <w:r w:rsidRPr="00AD23D8">
        <w:t>The proposed policy aims to ensure these arrangements are fair, transparent, and sustainable into the future.</w:t>
      </w:r>
    </w:p>
    <w:p w14:paraId="0DD1C3CC" w14:textId="77777777" w:rsidR="00AD23D8" w:rsidRPr="00AD23D8" w:rsidRDefault="00AD23D8" w:rsidP="00AD23D8">
      <w:r w:rsidRPr="00AD23D8">
        <w:t xml:space="preserve">It introduces a more consistent framework for occupation agreements, including how fees are set, how long agreements run, and responsibilities for maintaining facilities. The policy also aims to address long-standing inconsistencies between </w:t>
      </w:r>
      <w:proofErr w:type="gramStart"/>
      <w:r w:rsidRPr="00AD23D8">
        <w:t>groups,</w:t>
      </w:r>
      <w:proofErr w:type="gramEnd"/>
      <w:r w:rsidRPr="00AD23D8">
        <w:t xml:space="preserve"> while recognising the valuable contribution they make to the community.</w:t>
      </w:r>
    </w:p>
    <w:p w14:paraId="43511385" w14:textId="77777777" w:rsidR="00AD23D8" w:rsidRPr="00AD23D8" w:rsidRDefault="00AD23D8" w:rsidP="00AD23D8">
      <w:r w:rsidRPr="00AD23D8">
        <w:t>While community groups are supported through access to Council property at relatively low cost, these arrangements are partly supported by ratepayers, so the policy seeks to ensure this support is applied in a fair and consistent way.</w:t>
      </w:r>
    </w:p>
    <w:p w14:paraId="1866A7D1" w14:textId="77777777" w:rsidR="00AD23D8" w:rsidRPr="00AD23D8" w:rsidRDefault="00AD23D8" w:rsidP="00AD23D8">
      <w:r w:rsidRPr="00AD23D8">
        <w:t>Your input will help shape the final policy before it is presented to Elected Members for adoption.</w:t>
      </w:r>
    </w:p>
    <w:p w14:paraId="3540AFE1" w14:textId="6D79CE32" w:rsidR="00AD23D8" w:rsidRPr="00AD23D8" w:rsidRDefault="00AD23D8" w:rsidP="00AD23D8">
      <w:r w:rsidRPr="00AD23D8">
        <w:t>Consultation is open from Monday 29 June to Sunday 9 August 2026.</w:t>
      </w:r>
    </w:p>
    <w:p w14:paraId="0DA81200" w14:textId="77777777" w:rsidR="00AD23D8" w:rsidRPr="00AD23D8" w:rsidRDefault="00AD23D8" w:rsidP="00AD23D8">
      <w:r w:rsidRPr="00AD23D8">
        <w:t xml:space="preserve">To learn more, read the draft Policy and Guidelines, and make a submission, visit </w:t>
      </w:r>
      <w:hyperlink r:id="rId5" w:history="1">
        <w:r w:rsidRPr="00AD23D8">
          <w:rPr>
            <w:rStyle w:val="Hyperlink"/>
          </w:rPr>
          <w:t>shape.tasman.govt.nz/community-occupancy-policy</w:t>
        </w:r>
      </w:hyperlink>
      <w:r w:rsidRPr="00AD23D8">
        <w:t>.</w:t>
      </w:r>
    </w:p>
    <w:p w14:paraId="037E2938" w14:textId="77777777" w:rsidR="00AD23D8" w:rsidRPr="00AD23D8" w:rsidRDefault="00AD23D8" w:rsidP="00AD23D8">
      <w:pPr>
        <w:pStyle w:val="Heading1"/>
        <w:rPr>
          <w:lang w:val="en-US"/>
        </w:rPr>
      </w:pPr>
      <w:proofErr w:type="spellStart"/>
      <w:r w:rsidRPr="00AD23D8">
        <w:rPr>
          <w:lang w:val="en-US"/>
        </w:rPr>
        <w:t>Matariki</w:t>
      </w:r>
      <w:proofErr w:type="spellEnd"/>
      <w:r w:rsidRPr="00AD23D8">
        <w:rPr>
          <w:lang w:val="en-US"/>
        </w:rPr>
        <w:t xml:space="preserve"> in Tasman </w:t>
      </w:r>
    </w:p>
    <w:p w14:paraId="1A0008E3" w14:textId="77777777" w:rsidR="00AD23D8" w:rsidRPr="00AD23D8" w:rsidRDefault="00AD23D8" w:rsidP="00AD23D8">
      <w:pPr>
        <w:rPr>
          <w:lang w:val="en-US"/>
        </w:rPr>
      </w:pPr>
      <w:r w:rsidRPr="00AD23D8">
        <w:rPr>
          <w:lang w:val="en-US"/>
        </w:rPr>
        <w:t xml:space="preserve">Join us in </w:t>
      </w:r>
      <w:proofErr w:type="spellStart"/>
      <w:r w:rsidRPr="00AD23D8">
        <w:rPr>
          <w:lang w:val="en-US"/>
        </w:rPr>
        <w:t>honouring</w:t>
      </w:r>
      <w:proofErr w:type="spellEnd"/>
      <w:r w:rsidRPr="00AD23D8">
        <w:rPr>
          <w:lang w:val="en-US"/>
        </w:rPr>
        <w:t xml:space="preserve"> the Māori New Year with a series of events. Everyone is welcome, bring your whānau, and be part of something special!</w:t>
      </w:r>
    </w:p>
    <w:p w14:paraId="0E61A125" w14:textId="77777777" w:rsidR="00AD23D8" w:rsidRPr="00AD23D8" w:rsidRDefault="00AD23D8" w:rsidP="00AD23D8">
      <w:pPr>
        <w:rPr>
          <w:lang w:val="en-US"/>
        </w:rPr>
      </w:pPr>
      <w:r w:rsidRPr="00AD23D8">
        <w:rPr>
          <w:lang w:val="en-US"/>
        </w:rPr>
        <w:t xml:space="preserve">As winter settles in, we look to the skies to welcome </w:t>
      </w:r>
      <w:proofErr w:type="spellStart"/>
      <w:r w:rsidRPr="00AD23D8">
        <w:rPr>
          <w:lang w:val="en-US"/>
        </w:rPr>
        <w:t>Matariki</w:t>
      </w:r>
      <w:proofErr w:type="spellEnd"/>
      <w:r w:rsidRPr="00AD23D8">
        <w:rPr>
          <w:lang w:val="en-US"/>
        </w:rPr>
        <w:t xml:space="preserve">, the cluster of stars also known as Pleiades. In Māori culture, the rise of </w:t>
      </w:r>
      <w:proofErr w:type="spellStart"/>
      <w:r w:rsidRPr="00AD23D8">
        <w:rPr>
          <w:lang w:val="en-US"/>
        </w:rPr>
        <w:t>Matariki</w:t>
      </w:r>
      <w:proofErr w:type="spellEnd"/>
      <w:r w:rsidRPr="00AD23D8">
        <w:rPr>
          <w:lang w:val="en-US"/>
        </w:rPr>
        <w:t xml:space="preserve"> marks the start of the Māori New Year.</w:t>
      </w:r>
    </w:p>
    <w:p w14:paraId="526FB027" w14:textId="77777777" w:rsidR="00AD23D8" w:rsidRPr="00AD23D8" w:rsidRDefault="00AD23D8" w:rsidP="00AD23D8">
      <w:pPr>
        <w:rPr>
          <w:lang w:val="en-US"/>
        </w:rPr>
      </w:pPr>
      <w:r w:rsidRPr="00AD23D8">
        <w:rPr>
          <w:lang w:val="en-US"/>
        </w:rPr>
        <w:lastRenderedPageBreak/>
        <w:t xml:space="preserve">This year, </w:t>
      </w:r>
      <w:proofErr w:type="spellStart"/>
      <w:r w:rsidRPr="00AD23D8">
        <w:rPr>
          <w:lang w:val="en-US"/>
        </w:rPr>
        <w:t>Matariki</w:t>
      </w:r>
      <w:proofErr w:type="spellEnd"/>
      <w:r w:rsidRPr="00AD23D8">
        <w:rPr>
          <w:lang w:val="en-US"/>
        </w:rPr>
        <w:t xml:space="preserve"> is celebrated on Friday 10 July, and in the lead-up there will be plenty of opportunities to get involved across the </w:t>
      </w:r>
      <w:proofErr w:type="gramStart"/>
      <w:r w:rsidRPr="00AD23D8">
        <w:rPr>
          <w:lang w:val="en-US"/>
        </w:rPr>
        <w:t>District</w:t>
      </w:r>
      <w:proofErr w:type="gramEnd"/>
      <w:r w:rsidRPr="00AD23D8">
        <w:rPr>
          <w:lang w:val="en-US"/>
        </w:rPr>
        <w:t>, with a special focus on activities in our libraries.</w:t>
      </w:r>
    </w:p>
    <w:p w14:paraId="21C5AC59" w14:textId="77777777" w:rsidR="00AD23D8" w:rsidRPr="00AD23D8" w:rsidRDefault="00AD23D8" w:rsidP="00AD23D8">
      <w:pPr>
        <w:rPr>
          <w:lang w:val="en-US"/>
        </w:rPr>
      </w:pPr>
      <w:r w:rsidRPr="00AD23D8">
        <w:rPr>
          <w:lang w:val="en-US"/>
        </w:rPr>
        <w:t>At Richmond Library, enjoy a series of lunchtime concerts each weekday from 12.30 pm, featuring local performers.</w:t>
      </w:r>
    </w:p>
    <w:p w14:paraId="3771A68D" w14:textId="77777777" w:rsidR="00AD23D8" w:rsidRPr="00AD23D8" w:rsidRDefault="00AD23D8" w:rsidP="00AD23D8">
      <w:pPr>
        <w:rPr>
          <w:lang w:val="en-US"/>
        </w:rPr>
      </w:pPr>
      <w:r w:rsidRPr="00AD23D8">
        <w:rPr>
          <w:lang w:val="en-US"/>
        </w:rPr>
        <w:t xml:space="preserve">There are interactive experiences at Richmond, </w:t>
      </w:r>
      <w:proofErr w:type="spellStart"/>
      <w:r w:rsidRPr="00AD23D8">
        <w:rPr>
          <w:lang w:val="en-US"/>
        </w:rPr>
        <w:t>Tākaka</w:t>
      </w:r>
      <w:proofErr w:type="spellEnd"/>
      <w:r w:rsidRPr="00AD23D8">
        <w:rPr>
          <w:lang w:val="en-US"/>
        </w:rPr>
        <w:t xml:space="preserve"> and Murchison Libraries where you can experience the peace of the New Zealand bush at night while creating a star to add to the shared </w:t>
      </w:r>
      <w:proofErr w:type="spellStart"/>
      <w:r w:rsidRPr="00AD23D8">
        <w:rPr>
          <w:lang w:val="en-US"/>
        </w:rPr>
        <w:t>Matariki</w:t>
      </w:r>
      <w:proofErr w:type="spellEnd"/>
      <w:r w:rsidRPr="00AD23D8">
        <w:rPr>
          <w:lang w:val="en-US"/>
        </w:rPr>
        <w:t xml:space="preserve"> display.</w:t>
      </w:r>
    </w:p>
    <w:p w14:paraId="1E0F4F5C" w14:textId="77777777" w:rsidR="00AD23D8" w:rsidRPr="00AD23D8" w:rsidRDefault="00AD23D8" w:rsidP="00AD23D8">
      <w:pPr>
        <w:rPr>
          <w:lang w:val="en-US"/>
        </w:rPr>
      </w:pPr>
      <w:r w:rsidRPr="00AD23D8">
        <w:rPr>
          <w:lang w:val="en-US"/>
        </w:rPr>
        <w:t xml:space="preserve">At Motueka Library in the week leading up to </w:t>
      </w:r>
      <w:proofErr w:type="spellStart"/>
      <w:r w:rsidRPr="00AD23D8">
        <w:rPr>
          <w:lang w:val="en-US"/>
        </w:rPr>
        <w:t>Matariki</w:t>
      </w:r>
      <w:proofErr w:type="spellEnd"/>
      <w:r w:rsidRPr="00AD23D8">
        <w:rPr>
          <w:lang w:val="en-US"/>
        </w:rPr>
        <w:t xml:space="preserve">, learn about the nine stars of the </w:t>
      </w:r>
      <w:proofErr w:type="spellStart"/>
      <w:r w:rsidRPr="00AD23D8">
        <w:rPr>
          <w:lang w:val="en-US"/>
        </w:rPr>
        <w:t>Matariki</w:t>
      </w:r>
      <w:proofErr w:type="spellEnd"/>
      <w:r w:rsidRPr="00AD23D8">
        <w:rPr>
          <w:lang w:val="en-US"/>
        </w:rPr>
        <w:t xml:space="preserve"> cluster and create your own to hang up in the </w:t>
      </w:r>
      <w:proofErr w:type="spellStart"/>
      <w:r w:rsidRPr="00AD23D8">
        <w:rPr>
          <w:lang w:val="en-US"/>
        </w:rPr>
        <w:t>rūma</w:t>
      </w:r>
      <w:proofErr w:type="spellEnd"/>
      <w:r w:rsidRPr="00AD23D8">
        <w:rPr>
          <w:lang w:val="en-US"/>
        </w:rPr>
        <w:t xml:space="preserve"> </w:t>
      </w:r>
      <w:proofErr w:type="spellStart"/>
      <w:r w:rsidRPr="00AD23D8">
        <w:rPr>
          <w:lang w:val="en-US"/>
        </w:rPr>
        <w:t>Matariki</w:t>
      </w:r>
      <w:proofErr w:type="spellEnd"/>
      <w:r w:rsidRPr="00AD23D8">
        <w:rPr>
          <w:lang w:val="en-US"/>
        </w:rPr>
        <w:t>.</w:t>
      </w:r>
    </w:p>
    <w:p w14:paraId="4C64319F" w14:textId="77777777" w:rsidR="00AD23D8" w:rsidRPr="00AD23D8" w:rsidRDefault="00AD23D8" w:rsidP="00AD23D8">
      <w:pPr>
        <w:rPr>
          <w:lang w:val="en-US"/>
        </w:rPr>
      </w:pPr>
      <w:r w:rsidRPr="00AD23D8">
        <w:rPr>
          <w:lang w:val="en-US"/>
        </w:rPr>
        <w:t>The week will conclude with a special community gathering at Decks Reserve on Thursday 9 July from 6.00</w:t>
      </w:r>
      <w:r w:rsidRPr="00AD23D8">
        <w:rPr>
          <w:rFonts w:ascii="Arial" w:hAnsi="Arial" w:cs="Arial"/>
          <w:lang w:val="en-US"/>
        </w:rPr>
        <w:t> </w:t>
      </w:r>
      <w:r w:rsidRPr="00AD23D8">
        <w:rPr>
          <w:lang w:val="en-US"/>
        </w:rPr>
        <w:t>pm to 7.30</w:t>
      </w:r>
      <w:r w:rsidRPr="00AD23D8">
        <w:rPr>
          <w:rFonts w:ascii="Arial" w:hAnsi="Arial" w:cs="Arial"/>
          <w:lang w:val="en-US"/>
        </w:rPr>
        <w:t> </w:t>
      </w:r>
      <w:r w:rsidRPr="00AD23D8">
        <w:rPr>
          <w:lang w:val="en-US"/>
        </w:rPr>
        <w:t xml:space="preserve">pm. Enjoy stargazing, a sing-along with musicians performing in te </w:t>
      </w:r>
      <w:proofErr w:type="spellStart"/>
      <w:r w:rsidRPr="00AD23D8">
        <w:rPr>
          <w:lang w:val="en-US"/>
        </w:rPr>
        <w:t>reo</w:t>
      </w:r>
      <w:proofErr w:type="spellEnd"/>
      <w:r w:rsidRPr="00AD23D8">
        <w:rPr>
          <w:lang w:val="en-US"/>
        </w:rPr>
        <w:t xml:space="preserve"> Māori, and warm up with kai and hot chocolate. Be sure to bring your own cup.</w:t>
      </w:r>
    </w:p>
    <w:p w14:paraId="3AD07941" w14:textId="3B277E07" w:rsidR="00AD23D8" w:rsidRPr="00AD23D8" w:rsidRDefault="00AD23D8" w:rsidP="00AD23D8">
      <w:pPr>
        <w:rPr>
          <w:lang w:val="en-US"/>
        </w:rPr>
      </w:pPr>
      <w:r w:rsidRPr="00AD23D8">
        <w:rPr>
          <w:lang w:val="en-US"/>
        </w:rPr>
        <w:t xml:space="preserve">For more information, visit </w:t>
      </w:r>
      <w:hyperlink r:id="rId6" w:history="1">
        <w:r w:rsidRPr="00AD23D8">
          <w:rPr>
            <w:rStyle w:val="Hyperlink"/>
            <w:lang w:val="en-US"/>
          </w:rPr>
          <w:t>tasman.govt.nz/celebrating-</w:t>
        </w:r>
        <w:proofErr w:type="spellStart"/>
        <w:r w:rsidRPr="00AD23D8">
          <w:rPr>
            <w:rStyle w:val="Hyperlink"/>
            <w:lang w:val="en-US"/>
          </w:rPr>
          <w:t>matariki</w:t>
        </w:r>
        <w:proofErr w:type="spellEnd"/>
      </w:hyperlink>
      <w:r w:rsidRPr="00AD23D8">
        <w:rPr>
          <w:lang w:val="en-US"/>
        </w:rPr>
        <w:t>.</w:t>
      </w:r>
    </w:p>
    <w:p w14:paraId="0A6E1043" w14:textId="77777777" w:rsidR="00AD23D8" w:rsidRPr="00AD23D8" w:rsidRDefault="00AD23D8" w:rsidP="00AD23D8">
      <w:pPr>
        <w:pStyle w:val="Heading1"/>
        <w:rPr>
          <w:lang w:val="en-US"/>
        </w:rPr>
      </w:pPr>
      <w:r w:rsidRPr="00AD23D8">
        <w:rPr>
          <w:lang w:val="en-US"/>
        </w:rPr>
        <w:t xml:space="preserve">He </w:t>
      </w:r>
      <w:proofErr w:type="spellStart"/>
      <w:r w:rsidRPr="00AD23D8">
        <w:rPr>
          <w:lang w:val="en-US"/>
        </w:rPr>
        <w:t>Kākano</w:t>
      </w:r>
      <w:proofErr w:type="spellEnd"/>
      <w:r w:rsidRPr="00AD23D8">
        <w:rPr>
          <w:lang w:val="en-US"/>
        </w:rPr>
        <w:t xml:space="preserve"> weaves a wider appreciation for the environment</w:t>
      </w:r>
    </w:p>
    <w:p w14:paraId="3B729CA7" w14:textId="77777777" w:rsidR="00AD23D8" w:rsidRPr="00AD23D8" w:rsidRDefault="00AD23D8" w:rsidP="00AD23D8">
      <w:pPr>
        <w:rPr>
          <w:lang w:val="en-US"/>
        </w:rPr>
      </w:pPr>
      <w:proofErr w:type="spellStart"/>
      <w:r w:rsidRPr="00AD23D8">
        <w:rPr>
          <w:lang w:val="en-US"/>
        </w:rPr>
        <w:t>Poipoia</w:t>
      </w:r>
      <w:proofErr w:type="spellEnd"/>
      <w:r w:rsidRPr="00AD23D8">
        <w:rPr>
          <w:lang w:val="en-US"/>
        </w:rPr>
        <w:t xml:space="preserve"> te </w:t>
      </w:r>
      <w:proofErr w:type="spellStart"/>
      <w:r w:rsidRPr="00AD23D8">
        <w:rPr>
          <w:lang w:val="en-US"/>
        </w:rPr>
        <w:t>kākano</w:t>
      </w:r>
      <w:proofErr w:type="spellEnd"/>
      <w:r w:rsidRPr="00AD23D8">
        <w:rPr>
          <w:lang w:val="en-US"/>
        </w:rPr>
        <w:t xml:space="preserve"> kia </w:t>
      </w:r>
      <w:proofErr w:type="spellStart"/>
      <w:r w:rsidRPr="00AD23D8">
        <w:rPr>
          <w:lang w:val="en-US"/>
        </w:rPr>
        <w:t>puāwai</w:t>
      </w:r>
      <w:proofErr w:type="spellEnd"/>
      <w:r w:rsidRPr="00AD23D8">
        <w:rPr>
          <w:lang w:val="en-US"/>
        </w:rPr>
        <w:t xml:space="preserve"> – nurture the seed and it will blossom.</w:t>
      </w:r>
    </w:p>
    <w:p w14:paraId="36F082FE" w14:textId="77777777" w:rsidR="00AD23D8" w:rsidRPr="00AD23D8" w:rsidRDefault="00AD23D8" w:rsidP="00AD23D8">
      <w:pPr>
        <w:rPr>
          <w:lang w:val="en-US"/>
        </w:rPr>
      </w:pPr>
      <w:r w:rsidRPr="00AD23D8">
        <w:rPr>
          <w:lang w:val="en-US"/>
        </w:rPr>
        <w:t xml:space="preserve">Seedlings, harakeke headpieces and </w:t>
      </w:r>
      <w:proofErr w:type="spellStart"/>
      <w:r w:rsidRPr="00AD23D8">
        <w:rPr>
          <w:lang w:val="en-US"/>
        </w:rPr>
        <w:t>mātauranga</w:t>
      </w:r>
      <w:proofErr w:type="spellEnd"/>
      <w:r w:rsidRPr="00AD23D8">
        <w:rPr>
          <w:lang w:val="en-US"/>
        </w:rPr>
        <w:t xml:space="preserve"> Māori were the lesson of the day for around 90 Tasman schoolkids who participated in the He </w:t>
      </w:r>
      <w:proofErr w:type="spellStart"/>
      <w:r w:rsidRPr="00AD23D8">
        <w:rPr>
          <w:lang w:val="en-US"/>
        </w:rPr>
        <w:t>Kākano</w:t>
      </w:r>
      <w:proofErr w:type="spellEnd"/>
      <w:r w:rsidRPr="00AD23D8">
        <w:rPr>
          <w:lang w:val="en-US"/>
        </w:rPr>
        <w:t xml:space="preserve"> event late last month, hosted by the whānau of Te </w:t>
      </w:r>
      <w:proofErr w:type="spellStart"/>
      <w:r w:rsidRPr="00AD23D8">
        <w:rPr>
          <w:lang w:val="en-US"/>
        </w:rPr>
        <w:t>Āwhina</w:t>
      </w:r>
      <w:proofErr w:type="spellEnd"/>
      <w:r w:rsidRPr="00AD23D8">
        <w:rPr>
          <w:lang w:val="en-US"/>
        </w:rPr>
        <w:t xml:space="preserve"> Marae in Motueka.</w:t>
      </w:r>
    </w:p>
    <w:p w14:paraId="43DE1953" w14:textId="77777777" w:rsidR="00AD23D8" w:rsidRPr="00AD23D8" w:rsidRDefault="00AD23D8" w:rsidP="00AD23D8">
      <w:pPr>
        <w:rPr>
          <w:lang w:val="en-US"/>
        </w:rPr>
      </w:pPr>
      <w:r w:rsidRPr="00AD23D8">
        <w:rPr>
          <w:lang w:val="en-US"/>
        </w:rPr>
        <w:t xml:space="preserve">A joint effort between Nelson City and Tasman District Councils, our Te </w:t>
      </w:r>
      <w:proofErr w:type="spellStart"/>
      <w:r w:rsidRPr="00AD23D8">
        <w:rPr>
          <w:lang w:val="en-US"/>
        </w:rPr>
        <w:t>Tauihu</w:t>
      </w:r>
      <w:proofErr w:type="spellEnd"/>
      <w:r w:rsidRPr="00AD23D8">
        <w:rPr>
          <w:lang w:val="en-US"/>
        </w:rPr>
        <w:t xml:space="preserve"> iwi partners and the </w:t>
      </w:r>
      <w:proofErr w:type="spellStart"/>
      <w:r w:rsidRPr="00AD23D8">
        <w:rPr>
          <w:lang w:val="en-US"/>
        </w:rPr>
        <w:t>Enviroschools</w:t>
      </w:r>
      <w:proofErr w:type="spellEnd"/>
      <w:r w:rsidRPr="00AD23D8">
        <w:rPr>
          <w:lang w:val="en-US"/>
        </w:rPr>
        <w:t xml:space="preserve"> </w:t>
      </w:r>
      <w:proofErr w:type="spellStart"/>
      <w:r w:rsidRPr="00AD23D8">
        <w:rPr>
          <w:lang w:val="en-US"/>
        </w:rPr>
        <w:t>programme</w:t>
      </w:r>
      <w:proofErr w:type="spellEnd"/>
      <w:r w:rsidRPr="00AD23D8">
        <w:rPr>
          <w:lang w:val="en-US"/>
        </w:rPr>
        <w:t xml:space="preserve">, the purpose of </w:t>
      </w:r>
      <w:proofErr w:type="spellStart"/>
      <w:r w:rsidRPr="00AD23D8">
        <w:rPr>
          <w:lang w:val="en-US"/>
        </w:rPr>
        <w:t>He</w:t>
      </w:r>
      <w:proofErr w:type="spellEnd"/>
      <w:r w:rsidRPr="00AD23D8">
        <w:rPr>
          <w:lang w:val="en-US"/>
        </w:rPr>
        <w:t xml:space="preserve"> </w:t>
      </w:r>
      <w:proofErr w:type="spellStart"/>
      <w:r w:rsidRPr="00AD23D8">
        <w:rPr>
          <w:lang w:val="en-US"/>
        </w:rPr>
        <w:t>Kākano</w:t>
      </w:r>
      <w:proofErr w:type="spellEnd"/>
      <w:r w:rsidRPr="00AD23D8">
        <w:rPr>
          <w:lang w:val="en-US"/>
        </w:rPr>
        <w:t xml:space="preserve"> is to support </w:t>
      </w:r>
      <w:proofErr w:type="spellStart"/>
      <w:r w:rsidRPr="00AD23D8">
        <w:rPr>
          <w:lang w:val="en-US"/>
        </w:rPr>
        <w:t>tamariki</w:t>
      </w:r>
      <w:proofErr w:type="spellEnd"/>
      <w:r w:rsidRPr="00AD23D8">
        <w:rPr>
          <w:lang w:val="en-US"/>
        </w:rPr>
        <w:t xml:space="preserve"> Māori to develop as confident and caring kaitiaki o te </w:t>
      </w:r>
      <w:proofErr w:type="spellStart"/>
      <w:r w:rsidRPr="00AD23D8">
        <w:rPr>
          <w:lang w:val="en-US"/>
        </w:rPr>
        <w:t>taiao</w:t>
      </w:r>
      <w:proofErr w:type="spellEnd"/>
      <w:r w:rsidRPr="00AD23D8">
        <w:rPr>
          <w:lang w:val="en-US"/>
        </w:rPr>
        <w:t xml:space="preserve"> – guardians of the environment.</w:t>
      </w:r>
    </w:p>
    <w:p w14:paraId="3A7E50D5" w14:textId="77777777" w:rsidR="00AD23D8" w:rsidRPr="00AD23D8" w:rsidRDefault="00AD23D8" w:rsidP="00AD23D8">
      <w:pPr>
        <w:rPr>
          <w:lang w:val="en-US"/>
        </w:rPr>
      </w:pPr>
      <w:r w:rsidRPr="00AD23D8">
        <w:rPr>
          <w:lang w:val="en-US"/>
        </w:rPr>
        <w:t xml:space="preserve">An earlier event was held at </w:t>
      </w:r>
      <w:proofErr w:type="spellStart"/>
      <w:r w:rsidRPr="00AD23D8">
        <w:rPr>
          <w:lang w:val="en-US"/>
        </w:rPr>
        <w:t>Whakatū</w:t>
      </w:r>
      <w:proofErr w:type="spellEnd"/>
      <w:r w:rsidRPr="00AD23D8">
        <w:rPr>
          <w:lang w:val="en-US"/>
        </w:rPr>
        <w:t xml:space="preserve"> Marae (Nelson) a week prior. Funding for both days came from </w:t>
      </w:r>
      <w:proofErr w:type="spellStart"/>
      <w:r w:rsidRPr="00AD23D8">
        <w:rPr>
          <w:lang w:val="en-US"/>
        </w:rPr>
        <w:t>Toimata</w:t>
      </w:r>
      <w:proofErr w:type="spellEnd"/>
      <w:r w:rsidRPr="00AD23D8">
        <w:rPr>
          <w:lang w:val="en-US"/>
        </w:rPr>
        <w:t xml:space="preserve"> Foundation, which runs </w:t>
      </w:r>
      <w:proofErr w:type="spellStart"/>
      <w:r w:rsidRPr="00AD23D8">
        <w:rPr>
          <w:lang w:val="en-US"/>
        </w:rPr>
        <w:t>Enviroschools</w:t>
      </w:r>
      <w:proofErr w:type="spellEnd"/>
      <w:r w:rsidRPr="00AD23D8">
        <w:rPr>
          <w:lang w:val="en-US"/>
        </w:rPr>
        <w:t xml:space="preserve">. </w:t>
      </w:r>
    </w:p>
    <w:p w14:paraId="1AEFC064" w14:textId="77777777" w:rsidR="00AD23D8" w:rsidRPr="00AD23D8" w:rsidRDefault="00AD23D8" w:rsidP="00AD23D8">
      <w:pPr>
        <w:rPr>
          <w:lang w:val="en-US"/>
        </w:rPr>
      </w:pPr>
      <w:r w:rsidRPr="00AD23D8">
        <w:rPr>
          <w:lang w:val="en-US"/>
        </w:rPr>
        <w:t xml:space="preserve">This time, pupils from St Paul’s Richmond, Brightwater, Waimea Intermediate, Wakefield, Lower </w:t>
      </w:r>
      <w:proofErr w:type="spellStart"/>
      <w:r w:rsidRPr="00AD23D8">
        <w:rPr>
          <w:lang w:val="en-US"/>
        </w:rPr>
        <w:t>Moutere</w:t>
      </w:r>
      <w:proofErr w:type="spellEnd"/>
      <w:r w:rsidRPr="00AD23D8">
        <w:rPr>
          <w:lang w:val="en-US"/>
        </w:rPr>
        <w:t xml:space="preserve">, Tasman and </w:t>
      </w:r>
      <w:proofErr w:type="spellStart"/>
      <w:r w:rsidRPr="00AD23D8">
        <w:rPr>
          <w:lang w:val="en-US"/>
        </w:rPr>
        <w:t>Riwaka</w:t>
      </w:r>
      <w:proofErr w:type="spellEnd"/>
      <w:r w:rsidRPr="00AD23D8">
        <w:rPr>
          <w:lang w:val="en-US"/>
        </w:rPr>
        <w:t xml:space="preserve"> Schools enjoyed a fun day out of the classroom, growing their understanding of tikanga Māori and </w:t>
      </w:r>
      <w:proofErr w:type="spellStart"/>
      <w:r w:rsidRPr="00AD23D8">
        <w:rPr>
          <w:lang w:val="en-US"/>
        </w:rPr>
        <w:t>kaitiakitanga</w:t>
      </w:r>
      <w:proofErr w:type="spellEnd"/>
      <w:r w:rsidRPr="00AD23D8">
        <w:rPr>
          <w:lang w:val="en-US"/>
        </w:rPr>
        <w:t>.</w:t>
      </w:r>
    </w:p>
    <w:p w14:paraId="7AB47AF7" w14:textId="77777777" w:rsidR="00AD23D8" w:rsidRPr="00AD23D8" w:rsidRDefault="00AD23D8" w:rsidP="00AD23D8">
      <w:pPr>
        <w:rPr>
          <w:lang w:val="en-US"/>
        </w:rPr>
      </w:pPr>
      <w:r w:rsidRPr="00AD23D8">
        <w:rPr>
          <w:lang w:val="en-US"/>
        </w:rPr>
        <w:t xml:space="preserve">Following a pōwhiri to welcome everyone onto the marae and some icebreaker/ </w:t>
      </w:r>
      <w:proofErr w:type="spellStart"/>
      <w:r w:rsidRPr="00AD23D8">
        <w:rPr>
          <w:lang w:val="en-US"/>
        </w:rPr>
        <w:t>whakawhanaungatanga</w:t>
      </w:r>
      <w:proofErr w:type="spellEnd"/>
      <w:r w:rsidRPr="00AD23D8">
        <w:rPr>
          <w:lang w:val="en-US"/>
        </w:rPr>
        <w:t xml:space="preserve"> activities, children were divided into groups for three rotations of activities throughout the day.</w:t>
      </w:r>
    </w:p>
    <w:p w14:paraId="78DE503C" w14:textId="77777777" w:rsidR="00AD23D8" w:rsidRPr="00AD23D8" w:rsidRDefault="00AD23D8" w:rsidP="00AD23D8">
      <w:pPr>
        <w:rPr>
          <w:lang w:val="en-US"/>
        </w:rPr>
      </w:pPr>
      <w:r w:rsidRPr="00AD23D8">
        <w:rPr>
          <w:lang w:val="en-US"/>
        </w:rPr>
        <w:lastRenderedPageBreak/>
        <w:t xml:space="preserve">Each station provided an opportunity to foster connection and responsibility to te </w:t>
      </w:r>
      <w:proofErr w:type="spellStart"/>
      <w:r w:rsidRPr="00AD23D8">
        <w:rPr>
          <w:lang w:val="en-US"/>
        </w:rPr>
        <w:t>taiao</w:t>
      </w:r>
      <w:proofErr w:type="spellEnd"/>
      <w:r w:rsidRPr="00AD23D8">
        <w:rPr>
          <w:lang w:val="en-US"/>
        </w:rPr>
        <w:t xml:space="preserve"> (environment) and whenua (land) – be it identifying and planting seeds, creating </w:t>
      </w:r>
      <w:proofErr w:type="spellStart"/>
      <w:r w:rsidRPr="00AD23D8">
        <w:rPr>
          <w:lang w:val="en-US"/>
        </w:rPr>
        <w:t>tīpare</w:t>
      </w:r>
      <w:proofErr w:type="spellEnd"/>
      <w:r w:rsidRPr="00AD23D8">
        <w:rPr>
          <w:lang w:val="en-US"/>
        </w:rPr>
        <w:t xml:space="preserve"> (woven headband) from the plant </w:t>
      </w:r>
      <w:proofErr w:type="spellStart"/>
      <w:r w:rsidRPr="00AD23D8">
        <w:rPr>
          <w:lang w:val="en-US"/>
        </w:rPr>
        <w:t>fibres</w:t>
      </w:r>
      <w:proofErr w:type="spellEnd"/>
      <w:r w:rsidRPr="00AD23D8">
        <w:rPr>
          <w:lang w:val="en-US"/>
        </w:rPr>
        <w:t xml:space="preserve"> and flowers, or games and </w:t>
      </w:r>
      <w:proofErr w:type="spellStart"/>
      <w:r w:rsidRPr="00AD23D8">
        <w:rPr>
          <w:lang w:val="en-US"/>
        </w:rPr>
        <w:t>pūrākau</w:t>
      </w:r>
      <w:proofErr w:type="spellEnd"/>
      <w:r w:rsidRPr="00AD23D8">
        <w:rPr>
          <w:lang w:val="en-US"/>
        </w:rPr>
        <w:t xml:space="preserve"> (stories) to help with understanding and connections.</w:t>
      </w:r>
    </w:p>
    <w:p w14:paraId="03B90D67" w14:textId="1FAA30D8" w:rsidR="00AD23D8" w:rsidRPr="00AD23D8" w:rsidRDefault="00AD23D8" w:rsidP="00AD23D8">
      <w:pPr>
        <w:rPr>
          <w:lang w:val="en-US"/>
        </w:rPr>
      </w:pPr>
      <w:r w:rsidRPr="00AD23D8">
        <w:rPr>
          <w:lang w:val="en-US"/>
        </w:rPr>
        <w:t>All of which aims to encourage values of respect, care, and leadership from an early age.</w:t>
      </w:r>
    </w:p>
    <w:p w14:paraId="5875E0F6" w14:textId="6D43E8C7" w:rsidR="00F1491A" w:rsidRPr="00AD23D8" w:rsidRDefault="00AD23D8" w:rsidP="00AD23D8">
      <w:pPr>
        <w:rPr>
          <w:lang w:val="en-US"/>
        </w:rPr>
      </w:pPr>
      <w:r w:rsidRPr="00AD23D8">
        <w:rPr>
          <w:lang w:val="en-US"/>
        </w:rPr>
        <w:t xml:space="preserve">The written or drawn feedback provided by the </w:t>
      </w:r>
      <w:proofErr w:type="spellStart"/>
      <w:r w:rsidRPr="00AD23D8">
        <w:rPr>
          <w:lang w:val="en-US"/>
        </w:rPr>
        <w:t>tamariki</w:t>
      </w:r>
      <w:proofErr w:type="spellEnd"/>
      <w:r w:rsidRPr="00AD23D8">
        <w:rPr>
          <w:lang w:val="en-US"/>
        </w:rPr>
        <w:t xml:space="preserve"> was unanimous in its praise of the day – no doubt there was plenty of knowledge and enthusiasm to take home and share with friends and whānau.</w:t>
      </w:r>
    </w:p>
    <w:p w14:paraId="08EAEE19" w14:textId="77777777" w:rsidR="00AD23D8" w:rsidRPr="00AD23D8" w:rsidRDefault="00AD23D8" w:rsidP="00AD23D8">
      <w:pPr>
        <w:pStyle w:val="Heading1"/>
        <w:rPr>
          <w:lang w:val="en-US"/>
        </w:rPr>
      </w:pPr>
      <w:r w:rsidRPr="00AD23D8">
        <w:rPr>
          <w:lang w:val="en-US"/>
        </w:rPr>
        <w:t>Extending business opportunities</w:t>
      </w:r>
    </w:p>
    <w:p w14:paraId="37BCF1DA" w14:textId="77777777" w:rsidR="00AD23D8" w:rsidRPr="00AD23D8" w:rsidRDefault="00AD23D8" w:rsidP="00AD23D8">
      <w:pPr>
        <w:rPr>
          <w:lang w:val="en-US"/>
        </w:rPr>
      </w:pPr>
      <w:r w:rsidRPr="00AD23D8">
        <w:rPr>
          <w:lang w:val="en-US"/>
        </w:rPr>
        <w:t>We’re investigating piloting the installation and operation of two laundry pods – small structures containing washing machines and dryers – as a way of diversifying council income.</w:t>
      </w:r>
    </w:p>
    <w:p w14:paraId="6696F795" w14:textId="77777777" w:rsidR="00AD23D8" w:rsidRPr="00AD23D8" w:rsidRDefault="00AD23D8" w:rsidP="00AD23D8">
      <w:pPr>
        <w:rPr>
          <w:lang w:val="en-US"/>
        </w:rPr>
      </w:pPr>
      <w:r w:rsidRPr="00AD23D8">
        <w:rPr>
          <w:lang w:val="en-US"/>
        </w:rPr>
        <w:t xml:space="preserve">The two </w:t>
      </w:r>
      <w:proofErr w:type="gramStart"/>
      <w:r w:rsidRPr="00AD23D8">
        <w:rPr>
          <w:lang w:val="en-US"/>
        </w:rPr>
        <w:t>pilot user-</w:t>
      </w:r>
      <w:proofErr w:type="gramEnd"/>
      <w:r w:rsidRPr="00AD23D8">
        <w:rPr>
          <w:lang w:val="en-US"/>
        </w:rPr>
        <w:t>pay pods are to be located on Gladstone Road next to the Waimea Old Boys’ Rugby Club in Richmond, and in Wakefield. The Wakefield site will require consent, and we’d also like your input on the Wakefield proposition.</w:t>
      </w:r>
    </w:p>
    <w:p w14:paraId="48A50298" w14:textId="77777777" w:rsidR="00AD23D8" w:rsidRPr="00AD23D8" w:rsidRDefault="00AD23D8" w:rsidP="00AD23D8">
      <w:pPr>
        <w:rPr>
          <w:lang w:val="en-US"/>
        </w:rPr>
      </w:pPr>
      <w:r w:rsidRPr="00AD23D8">
        <w:rPr>
          <w:lang w:val="en-US"/>
        </w:rPr>
        <w:t xml:space="preserve">The proposed site for the pod will be a high-profile one on </w:t>
      </w:r>
      <w:proofErr w:type="gramStart"/>
      <w:r w:rsidRPr="00AD23D8">
        <w:rPr>
          <w:lang w:val="en-US"/>
        </w:rPr>
        <w:t>the Wakefield</w:t>
      </w:r>
      <w:proofErr w:type="gramEnd"/>
      <w:r w:rsidRPr="00AD23D8">
        <w:rPr>
          <w:lang w:val="en-US"/>
        </w:rPr>
        <w:t xml:space="preserve"> Village Green, which is easily accessed from the adjacent Whitby Road.</w:t>
      </w:r>
    </w:p>
    <w:p w14:paraId="7D615788" w14:textId="579C6182" w:rsidR="00AD23D8" w:rsidRPr="00AD23D8" w:rsidRDefault="00AD23D8" w:rsidP="00AD23D8">
      <w:pPr>
        <w:rPr>
          <w:lang w:val="en-US"/>
        </w:rPr>
      </w:pPr>
      <w:r w:rsidRPr="00AD23D8">
        <w:rPr>
          <w:lang w:val="en-US"/>
        </w:rPr>
        <w:t>Our District is ideal for commercial laundry pods. The anticipated users will include trampers, bikers, sports teams, freedom campers, campervan and caravan users, and residents who wish to wash larger items, etc.</w:t>
      </w:r>
    </w:p>
    <w:p w14:paraId="1A680634" w14:textId="25559EA8" w:rsidR="00AD23D8" w:rsidRPr="00AD23D8" w:rsidRDefault="00AD23D8" w:rsidP="00AD23D8">
      <w:pPr>
        <w:rPr>
          <w:lang w:val="en-US"/>
        </w:rPr>
      </w:pPr>
      <w:r w:rsidRPr="00AD23D8">
        <w:rPr>
          <w:lang w:val="en-US"/>
        </w:rPr>
        <w:t>Tasman District Council and the Revolution Group have agreed to an initial two-year trial. This Christchurch-based company currently operates 14 laundry pods around New Zealand and two in Australia.</w:t>
      </w:r>
    </w:p>
    <w:p w14:paraId="23C2ADDE" w14:textId="60B4521F" w:rsidR="00AD23D8" w:rsidRPr="00AD23D8" w:rsidRDefault="00AD23D8" w:rsidP="00AD23D8">
      <w:pPr>
        <w:rPr>
          <w:lang w:val="en-US"/>
        </w:rPr>
      </w:pPr>
      <w:r w:rsidRPr="00AD23D8">
        <w:rPr>
          <w:lang w:val="en-US"/>
        </w:rPr>
        <w:t xml:space="preserve">This pilot </w:t>
      </w:r>
      <w:proofErr w:type="spellStart"/>
      <w:r w:rsidRPr="00AD23D8">
        <w:rPr>
          <w:lang w:val="en-US"/>
        </w:rPr>
        <w:t>programme</w:t>
      </w:r>
      <w:proofErr w:type="spellEnd"/>
      <w:r w:rsidRPr="00AD23D8">
        <w:rPr>
          <w:lang w:val="en-US"/>
        </w:rPr>
        <w:t xml:space="preserve"> is to check the financial viability of extracting value from our land holdings. In Richmond, we will own and operate the laundry pods and collect all the revenue from the operation.</w:t>
      </w:r>
    </w:p>
    <w:p w14:paraId="7E94E13B" w14:textId="77777777" w:rsidR="00AD23D8" w:rsidRPr="00AD23D8" w:rsidRDefault="00AD23D8" w:rsidP="00AD23D8">
      <w:pPr>
        <w:rPr>
          <w:lang w:val="en-US"/>
        </w:rPr>
      </w:pPr>
      <w:r w:rsidRPr="00AD23D8">
        <w:rPr>
          <w:lang w:val="en-US"/>
        </w:rPr>
        <w:t>For the Wakefield operation, Revolution Group will supply and install the equipment, but the landowner, Tasman District Council, operates and pays the outgoings for a 20% share of the revenue.</w:t>
      </w:r>
    </w:p>
    <w:p w14:paraId="30918E7E" w14:textId="77777777" w:rsidR="00AD23D8" w:rsidRPr="00AD23D8" w:rsidRDefault="00AD23D8" w:rsidP="00AD23D8">
      <w:pPr>
        <w:rPr>
          <w:lang w:val="en-US"/>
        </w:rPr>
      </w:pPr>
      <w:r w:rsidRPr="00AD23D8">
        <w:rPr>
          <w:lang w:val="en-US"/>
        </w:rPr>
        <w:t xml:space="preserve">We are running a brief poll, head to </w:t>
      </w:r>
      <w:hyperlink r:id="rId7" w:history="1">
        <w:r w:rsidRPr="00AD23D8">
          <w:rPr>
            <w:rStyle w:val="Hyperlink"/>
            <w:lang w:val="en-US"/>
          </w:rPr>
          <w:t>shape.tasman.govt.nz/</w:t>
        </w:r>
        <w:proofErr w:type="spellStart"/>
        <w:r w:rsidRPr="00AD23D8">
          <w:rPr>
            <w:rStyle w:val="Hyperlink"/>
            <w:lang w:val="en-US"/>
          </w:rPr>
          <w:t>wakefield</w:t>
        </w:r>
        <w:proofErr w:type="spellEnd"/>
        <w:r w:rsidRPr="00AD23D8">
          <w:rPr>
            <w:rStyle w:val="Hyperlink"/>
            <w:lang w:val="en-US"/>
          </w:rPr>
          <w:t>-pod</w:t>
        </w:r>
      </w:hyperlink>
      <w:r w:rsidRPr="00AD23D8">
        <w:rPr>
          <w:lang w:val="en-US"/>
        </w:rPr>
        <w:t xml:space="preserve"> to share your thoughts until Friday 17 July.</w:t>
      </w:r>
    </w:p>
    <w:p w14:paraId="054FAC42" w14:textId="77777777" w:rsidR="00AD23D8" w:rsidRPr="00AD23D8" w:rsidRDefault="00AD23D8" w:rsidP="00AD23D8">
      <w:pPr>
        <w:pStyle w:val="Heading1"/>
        <w:rPr>
          <w:lang w:val="en-US"/>
        </w:rPr>
      </w:pPr>
      <w:r w:rsidRPr="00AD23D8">
        <w:rPr>
          <w:lang w:val="en-US"/>
        </w:rPr>
        <w:lastRenderedPageBreak/>
        <w:t>Motueka Service Centre’s library move booked in</w:t>
      </w:r>
    </w:p>
    <w:p w14:paraId="5C90072A" w14:textId="77777777" w:rsidR="00AD23D8" w:rsidRPr="00AD23D8" w:rsidRDefault="00AD23D8" w:rsidP="00AD23D8">
      <w:pPr>
        <w:rPr>
          <w:lang w:val="en-US"/>
        </w:rPr>
      </w:pPr>
      <w:r w:rsidRPr="00AD23D8">
        <w:rPr>
          <w:lang w:val="en-US"/>
        </w:rPr>
        <w:t>Elected Members have approved the relocation of our Motueka Service Centre into the Motueka Library at Deck’s Reserve.</w:t>
      </w:r>
    </w:p>
    <w:p w14:paraId="1C6FB006" w14:textId="77777777" w:rsidR="00AD23D8" w:rsidRPr="00AD23D8" w:rsidRDefault="00AD23D8" w:rsidP="00AD23D8">
      <w:pPr>
        <w:rPr>
          <w:lang w:val="en-US"/>
        </w:rPr>
      </w:pPr>
      <w:r w:rsidRPr="00AD23D8">
        <w:rPr>
          <w:lang w:val="en-US"/>
        </w:rPr>
        <w:t>This was the preferred accommodation option put forward by staff. We are pleased to have reached a solution that requires no new buildings or significant investment in an older structure.</w:t>
      </w:r>
    </w:p>
    <w:p w14:paraId="03C0A0E3" w14:textId="77777777" w:rsidR="00AD23D8" w:rsidRPr="00AD23D8" w:rsidRDefault="00AD23D8" w:rsidP="00AD23D8">
      <w:pPr>
        <w:rPr>
          <w:lang w:val="en-US"/>
        </w:rPr>
      </w:pPr>
      <w:r w:rsidRPr="00AD23D8">
        <w:rPr>
          <w:lang w:val="en-US"/>
        </w:rPr>
        <w:t>The cost of this relocation will be offset by the sale of the former Motueka Service Centre site at Hickmott Place, which was settled earlier this year.</w:t>
      </w:r>
    </w:p>
    <w:p w14:paraId="0FE8DB9E" w14:textId="77777777" w:rsidR="00AD23D8" w:rsidRPr="00AD23D8" w:rsidRDefault="00AD23D8" w:rsidP="00AD23D8">
      <w:pPr>
        <w:rPr>
          <w:lang w:val="en-US"/>
        </w:rPr>
      </w:pPr>
      <w:r w:rsidRPr="00AD23D8">
        <w:rPr>
          <w:lang w:val="en-US"/>
        </w:rPr>
        <w:t xml:space="preserve">Given recent changes to service delivery and technology, </w:t>
      </w:r>
      <w:proofErr w:type="gramStart"/>
      <w:r w:rsidRPr="00AD23D8">
        <w:rPr>
          <w:lang w:val="en-US"/>
        </w:rPr>
        <w:t>relocating</w:t>
      </w:r>
      <w:proofErr w:type="gramEnd"/>
      <w:r w:rsidRPr="00AD23D8">
        <w:rPr>
          <w:lang w:val="en-US"/>
        </w:rPr>
        <w:t xml:space="preserve"> now is more economically efficient than a few years ago when we built the new library.</w:t>
      </w:r>
    </w:p>
    <w:p w14:paraId="733DE3E2" w14:textId="77777777" w:rsidR="00AD23D8" w:rsidRPr="00AD23D8" w:rsidRDefault="00AD23D8" w:rsidP="00AD23D8">
      <w:pPr>
        <w:rPr>
          <w:lang w:val="en-US"/>
        </w:rPr>
      </w:pPr>
      <w:proofErr w:type="spellStart"/>
      <w:r w:rsidRPr="00AD23D8">
        <w:rPr>
          <w:lang w:val="en-US"/>
        </w:rPr>
        <w:t>Utilising</w:t>
      </w:r>
      <w:proofErr w:type="spellEnd"/>
      <w:r w:rsidRPr="00AD23D8">
        <w:rPr>
          <w:lang w:val="en-US"/>
        </w:rPr>
        <w:t xml:space="preserve"> an existing facility for shared purposes will reinforce the Motueka Library’s value as a popular community hub, continuing to provide residents with </w:t>
      </w:r>
      <w:proofErr w:type="gramStart"/>
      <w:r w:rsidRPr="00AD23D8">
        <w:rPr>
          <w:lang w:val="en-US"/>
        </w:rPr>
        <w:t>a face</w:t>
      </w:r>
      <w:proofErr w:type="gramEnd"/>
      <w:r w:rsidRPr="00AD23D8">
        <w:rPr>
          <w:lang w:val="en-US"/>
        </w:rPr>
        <w:t>-to-face customer experience without diminishing the use of the library space.</w:t>
      </w:r>
    </w:p>
    <w:p w14:paraId="285C4ABE" w14:textId="77777777" w:rsidR="00AD23D8" w:rsidRPr="00AD23D8" w:rsidRDefault="00AD23D8" w:rsidP="00AD23D8">
      <w:pPr>
        <w:rPr>
          <w:lang w:val="en-US"/>
        </w:rPr>
      </w:pPr>
      <w:r w:rsidRPr="00AD23D8">
        <w:rPr>
          <w:lang w:val="en-US"/>
        </w:rPr>
        <w:t>Customers will still be able to access all Council services at the Motueka Library.</w:t>
      </w:r>
    </w:p>
    <w:p w14:paraId="77AC1564" w14:textId="77777777" w:rsidR="00AD23D8" w:rsidRPr="00AD23D8" w:rsidRDefault="00AD23D8" w:rsidP="00AD23D8">
      <w:pPr>
        <w:rPr>
          <w:lang w:val="en-US"/>
        </w:rPr>
      </w:pPr>
      <w:r w:rsidRPr="00AD23D8">
        <w:rPr>
          <w:lang w:val="en-US"/>
        </w:rPr>
        <w:t>Having the customer support function located within a modern environment will reduce overhead costs that came with maintaining the previous site.</w:t>
      </w:r>
    </w:p>
    <w:p w14:paraId="1FBD8A47" w14:textId="77777777" w:rsidR="00AD23D8" w:rsidRPr="00AD23D8" w:rsidRDefault="00AD23D8" w:rsidP="00AD23D8">
      <w:pPr>
        <w:rPr>
          <w:lang w:val="en-US"/>
        </w:rPr>
      </w:pPr>
      <w:r w:rsidRPr="00AD23D8">
        <w:rPr>
          <w:lang w:val="en-US"/>
        </w:rPr>
        <w:t xml:space="preserve">Work is needed within the library to incorporate the service </w:t>
      </w:r>
      <w:proofErr w:type="spellStart"/>
      <w:r w:rsidRPr="00AD23D8">
        <w:rPr>
          <w:lang w:val="en-US"/>
        </w:rPr>
        <w:t>centre</w:t>
      </w:r>
      <w:proofErr w:type="spellEnd"/>
      <w:r w:rsidRPr="00AD23D8">
        <w:rPr>
          <w:lang w:val="en-US"/>
        </w:rPr>
        <w:t xml:space="preserve"> space for customers and staff. However, with our contract for Tasman’s AA services coming to an end, the anticipated drop in customer volumes (around 10,000 fewer visits per year) means a smaller space is needed.</w:t>
      </w:r>
    </w:p>
    <w:p w14:paraId="456E7D77" w14:textId="77777777" w:rsidR="00AD23D8" w:rsidRPr="00AD23D8" w:rsidRDefault="00AD23D8" w:rsidP="00AD23D8">
      <w:pPr>
        <w:rPr>
          <w:lang w:val="en-US"/>
        </w:rPr>
      </w:pPr>
      <w:r w:rsidRPr="00AD23D8">
        <w:rPr>
          <w:lang w:val="en-US"/>
        </w:rPr>
        <w:t>While there are some details still to be confirmed, we anticipate work to begin on this later in the year.</w:t>
      </w:r>
    </w:p>
    <w:p w14:paraId="1332578B" w14:textId="77777777" w:rsidR="00AD23D8" w:rsidRPr="00AD23D8" w:rsidRDefault="00AD23D8" w:rsidP="00AD23D8">
      <w:pPr>
        <w:pStyle w:val="Heading1"/>
        <w:rPr>
          <w:lang w:val="en-US"/>
        </w:rPr>
      </w:pPr>
      <w:r w:rsidRPr="00AD23D8">
        <w:rPr>
          <w:lang w:val="en-US"/>
        </w:rPr>
        <w:t>How should Tasman grow into the future?</w:t>
      </w:r>
    </w:p>
    <w:p w14:paraId="0D553303" w14:textId="77777777" w:rsidR="00AD23D8" w:rsidRPr="00AD23D8" w:rsidRDefault="00AD23D8" w:rsidP="00AD23D8">
      <w:pPr>
        <w:rPr>
          <w:lang w:val="en-US"/>
        </w:rPr>
      </w:pPr>
      <w:r w:rsidRPr="00AD23D8">
        <w:rPr>
          <w:lang w:val="en-US"/>
        </w:rPr>
        <w:t>We’re asking for your thoughts on proposed changes to help shape how Tasman towns and communities grow in the years ahead.</w:t>
      </w:r>
    </w:p>
    <w:p w14:paraId="1892A075" w14:textId="77777777" w:rsidR="00AD23D8" w:rsidRPr="00AD23D8" w:rsidRDefault="00AD23D8" w:rsidP="00AD23D8">
      <w:pPr>
        <w:rPr>
          <w:lang w:val="en-US"/>
        </w:rPr>
      </w:pPr>
      <w:r w:rsidRPr="00AD23D8">
        <w:rPr>
          <w:lang w:val="en-US"/>
        </w:rPr>
        <w:t>Plan Change 81 – Urban Development and Change 1 to the Tasman Regional Policy Statement are now open for feedback.</w:t>
      </w:r>
    </w:p>
    <w:p w14:paraId="4C225BFB" w14:textId="77777777" w:rsidR="00AD23D8" w:rsidRPr="00AD23D8" w:rsidRDefault="00AD23D8" w:rsidP="00AD23D8">
      <w:pPr>
        <w:rPr>
          <w:lang w:val="en-US"/>
        </w:rPr>
      </w:pPr>
      <w:r w:rsidRPr="00AD23D8">
        <w:rPr>
          <w:lang w:val="en-US"/>
        </w:rPr>
        <w:t>The changes are part of our work to plan for growth, offer more housing choices, and ensure new development happens in the right places and has the support it needs from roads, water, and other services.</w:t>
      </w:r>
    </w:p>
    <w:p w14:paraId="5D2F7DDB" w14:textId="77777777" w:rsidR="00AD23D8" w:rsidRPr="00AD23D8" w:rsidRDefault="00AD23D8" w:rsidP="00AD23D8">
      <w:pPr>
        <w:rPr>
          <w:lang w:val="en-US"/>
        </w:rPr>
      </w:pPr>
      <w:r w:rsidRPr="00AD23D8">
        <w:rPr>
          <w:lang w:val="en-US"/>
        </w:rPr>
        <w:t xml:space="preserve">Plan Change 81 would update the Tasman Resource Management Plan. It aims to support a wider range of housing, including papakāinga housing, encourage growth in </w:t>
      </w:r>
      <w:r w:rsidRPr="00AD23D8">
        <w:rPr>
          <w:lang w:val="en-US"/>
        </w:rPr>
        <w:lastRenderedPageBreak/>
        <w:t>existing towns and planned growth areas, and bring the district plan into line with national urban development rules and the Future Development Strategy 2022</w:t>
      </w:r>
      <w:r w:rsidRPr="00AD23D8">
        <w:rPr>
          <w:rFonts w:ascii="Arial" w:hAnsi="Arial" w:cs="Arial"/>
          <w:lang w:val="en-US"/>
        </w:rPr>
        <w:t> </w:t>
      </w:r>
      <w:r w:rsidRPr="00AD23D8">
        <w:rPr>
          <w:lang w:val="en-US"/>
        </w:rPr>
        <w:t>–</w:t>
      </w:r>
      <w:r w:rsidRPr="00AD23D8">
        <w:rPr>
          <w:rFonts w:ascii="Arial" w:hAnsi="Arial" w:cs="Arial"/>
          <w:lang w:val="en-US"/>
        </w:rPr>
        <w:t> </w:t>
      </w:r>
      <w:r w:rsidRPr="00AD23D8">
        <w:rPr>
          <w:lang w:val="en-US"/>
        </w:rPr>
        <w:t>2052.</w:t>
      </w:r>
    </w:p>
    <w:p w14:paraId="01FC13F4" w14:textId="77777777" w:rsidR="00AD23D8" w:rsidRPr="00AD23D8" w:rsidRDefault="00AD23D8" w:rsidP="00AD23D8">
      <w:pPr>
        <w:rPr>
          <w:lang w:val="en-US"/>
        </w:rPr>
      </w:pPr>
      <w:r w:rsidRPr="00AD23D8">
        <w:rPr>
          <w:lang w:val="en-US"/>
        </w:rPr>
        <w:t>Change 1 updates the Regional Policy Statement so it matches these growth goals.</w:t>
      </w:r>
    </w:p>
    <w:p w14:paraId="3E961F81" w14:textId="2F807878" w:rsidR="00AD23D8" w:rsidRPr="00AD23D8" w:rsidRDefault="00AD23D8" w:rsidP="00AD23D8">
      <w:pPr>
        <w:rPr>
          <w:lang w:val="en-US"/>
        </w:rPr>
      </w:pPr>
      <w:r w:rsidRPr="00AD23D8">
        <w:rPr>
          <w:lang w:val="en-US"/>
        </w:rPr>
        <w:t xml:space="preserve">The changes are an important step in managing growth while keeping Tasman </w:t>
      </w:r>
      <w:proofErr w:type="spellStart"/>
      <w:r w:rsidRPr="00AD23D8">
        <w:rPr>
          <w:lang w:val="en-US"/>
        </w:rPr>
        <w:t>liveable</w:t>
      </w:r>
      <w:proofErr w:type="spellEnd"/>
      <w:r w:rsidRPr="00AD23D8">
        <w:rPr>
          <w:lang w:val="en-US"/>
        </w:rPr>
        <w:t xml:space="preserve"> and true to its character. Residents, landowners, iwi, developers, and community groups are encouraged to get involved by reading the documents and making a submission.</w:t>
      </w:r>
    </w:p>
    <w:p w14:paraId="37878B5D" w14:textId="2043639F" w:rsidR="00AD23D8" w:rsidRPr="00AD23D8" w:rsidRDefault="00AD23D8" w:rsidP="00AD23D8">
      <w:pPr>
        <w:rPr>
          <w:lang w:val="en-US"/>
        </w:rPr>
      </w:pPr>
      <w:r w:rsidRPr="00AD23D8">
        <w:rPr>
          <w:lang w:val="en-US"/>
        </w:rPr>
        <w:t xml:space="preserve">You can find supporting information and have your say at </w:t>
      </w:r>
      <w:hyperlink r:id="rId8" w:history="1">
        <w:r w:rsidRPr="00AD23D8">
          <w:rPr>
            <w:rStyle w:val="Hyperlink"/>
            <w:lang w:val="en-US"/>
          </w:rPr>
          <w:t>shape.tasman.govt.nz/urban-growth-PC81</w:t>
        </w:r>
      </w:hyperlink>
      <w:r w:rsidRPr="00AD23D8">
        <w:rPr>
          <w:lang w:val="en-US"/>
        </w:rPr>
        <w:t>. Feedback is open until Monday 3 August.</w:t>
      </w:r>
    </w:p>
    <w:p w14:paraId="541B4E05" w14:textId="77777777" w:rsidR="00AD23D8" w:rsidRPr="00AD23D8" w:rsidRDefault="00AD23D8" w:rsidP="00AD23D8">
      <w:pPr>
        <w:pStyle w:val="Heading1"/>
        <w:rPr>
          <w:lang w:val="en-US"/>
        </w:rPr>
      </w:pPr>
      <w:r w:rsidRPr="00AD23D8">
        <w:rPr>
          <w:lang w:val="en-US"/>
        </w:rPr>
        <w:t>Twisting the top off our Local Alcohol Policy public consultation</w:t>
      </w:r>
    </w:p>
    <w:p w14:paraId="368CF919" w14:textId="77777777" w:rsidR="00AD23D8" w:rsidRPr="00AD23D8" w:rsidRDefault="00AD23D8" w:rsidP="00AD23D8">
      <w:pPr>
        <w:rPr>
          <w:lang w:val="en-US"/>
        </w:rPr>
      </w:pPr>
      <w:r w:rsidRPr="00AD23D8">
        <w:rPr>
          <w:lang w:val="en-US"/>
        </w:rPr>
        <w:t>Our Local Alcohol Policy gives the community an opportunity to have a say on how alcohol is sold and supplied in the Tasman District.</w:t>
      </w:r>
    </w:p>
    <w:p w14:paraId="593D0168" w14:textId="77777777" w:rsidR="00AD23D8" w:rsidRPr="00AD23D8" w:rsidRDefault="00AD23D8" w:rsidP="00AD23D8">
      <w:pPr>
        <w:rPr>
          <w:lang w:val="en-US"/>
        </w:rPr>
      </w:pPr>
      <w:r w:rsidRPr="00AD23D8">
        <w:rPr>
          <w:lang w:val="en-US"/>
        </w:rPr>
        <w:t>We began reviewing our Local Alcohol Policy in November 2025. Since then, we have heard a range of views from our community. We have also gathered data about alcohol related harm in Tasman from New Zealand Police and Health NZ, alongside information about the economic contribution of the hospitality and alcohol sector in Tasman.</w:t>
      </w:r>
    </w:p>
    <w:p w14:paraId="146BDE02" w14:textId="77777777" w:rsidR="00AD23D8" w:rsidRPr="00AD23D8" w:rsidRDefault="00AD23D8" w:rsidP="00AD23D8">
      <w:pPr>
        <w:rPr>
          <w:lang w:val="en-US"/>
        </w:rPr>
      </w:pPr>
      <w:r w:rsidRPr="00AD23D8">
        <w:rPr>
          <w:lang w:val="en-US"/>
        </w:rPr>
        <w:t>This information was shared with our Elected Members and used to develop a draft Local Alcohol Policy. Consulting on this draft is an opportunity to check whether it reflects what we have heard from the community, subject matter experts, and the data collected.</w:t>
      </w:r>
    </w:p>
    <w:p w14:paraId="0930A36F" w14:textId="77777777" w:rsidR="00AD23D8" w:rsidRPr="00AD23D8" w:rsidRDefault="00AD23D8" w:rsidP="00AD23D8">
      <w:pPr>
        <w:rPr>
          <w:lang w:val="en-US"/>
        </w:rPr>
      </w:pPr>
      <w:r w:rsidRPr="00AD23D8">
        <w:rPr>
          <w:lang w:val="en-US"/>
        </w:rPr>
        <w:t>This can be challenging where strongly held views differ, and we welcome feedback on whether the draft strikes the right balance.</w:t>
      </w:r>
    </w:p>
    <w:p w14:paraId="29FA8F59" w14:textId="77777777" w:rsidR="00AD23D8" w:rsidRPr="00AD23D8" w:rsidRDefault="00AD23D8" w:rsidP="00AD23D8">
      <w:pPr>
        <w:rPr>
          <w:lang w:val="en-US"/>
        </w:rPr>
      </w:pPr>
      <w:r w:rsidRPr="00AD23D8">
        <w:rPr>
          <w:lang w:val="en-US"/>
        </w:rPr>
        <w:t xml:space="preserve">The draft Local Alcohol Policy sets out parameters for granting alcohol </w:t>
      </w:r>
      <w:proofErr w:type="spellStart"/>
      <w:r w:rsidRPr="00AD23D8">
        <w:rPr>
          <w:lang w:val="en-US"/>
        </w:rPr>
        <w:t>licences</w:t>
      </w:r>
      <w:proofErr w:type="spellEnd"/>
      <w:r w:rsidRPr="00AD23D8">
        <w:rPr>
          <w:lang w:val="en-US"/>
        </w:rPr>
        <w:t xml:space="preserve">, including maximum trading hours, where different types of outlets can operate, and potential conditions that may be applied to the alcohol </w:t>
      </w:r>
      <w:proofErr w:type="spellStart"/>
      <w:r w:rsidRPr="00AD23D8">
        <w:rPr>
          <w:lang w:val="en-US"/>
        </w:rPr>
        <w:t>licence</w:t>
      </w:r>
      <w:proofErr w:type="spellEnd"/>
      <w:r w:rsidRPr="00AD23D8">
        <w:rPr>
          <w:lang w:val="en-US"/>
        </w:rPr>
        <w:t>.</w:t>
      </w:r>
    </w:p>
    <w:p w14:paraId="0C5A21C0" w14:textId="77777777" w:rsidR="00AD23D8" w:rsidRPr="00AD23D8" w:rsidRDefault="00AD23D8" w:rsidP="00AD23D8">
      <w:pPr>
        <w:rPr>
          <w:lang w:val="en-US"/>
        </w:rPr>
      </w:pPr>
      <w:r w:rsidRPr="00AD23D8">
        <w:rPr>
          <w:lang w:val="en-US"/>
        </w:rPr>
        <w:t xml:space="preserve">You can read more, including the background research and community engagement findings, and make a submission at </w:t>
      </w:r>
      <w:hyperlink r:id="rId9" w:history="1">
        <w:r w:rsidRPr="00AD23D8">
          <w:rPr>
            <w:rStyle w:val="Hyperlink"/>
            <w:lang w:val="en-US"/>
          </w:rPr>
          <w:t>shape.tasman.govt.nz/local-alcohol-policy-review</w:t>
        </w:r>
      </w:hyperlink>
      <w:r w:rsidRPr="00AD23D8">
        <w:rPr>
          <w:lang w:val="en-US"/>
        </w:rPr>
        <w:t>.</w:t>
      </w:r>
    </w:p>
    <w:p w14:paraId="78CD831C" w14:textId="77777777" w:rsidR="00AD23D8" w:rsidRPr="00AD23D8" w:rsidRDefault="00AD23D8" w:rsidP="00AD23D8">
      <w:pPr>
        <w:rPr>
          <w:lang w:val="en-US"/>
        </w:rPr>
      </w:pPr>
      <w:r w:rsidRPr="00AD23D8">
        <w:rPr>
          <w:lang w:val="en-US"/>
        </w:rPr>
        <w:t xml:space="preserve">We are inviting feedback between Thursday 25 June and Sunday 26 July. </w:t>
      </w:r>
    </w:p>
    <w:p w14:paraId="40FA0990" w14:textId="77777777" w:rsidR="00AD23D8" w:rsidRPr="00AD23D8" w:rsidRDefault="00AD23D8" w:rsidP="00AD23D8">
      <w:pPr>
        <w:pStyle w:val="Heading1"/>
        <w:rPr>
          <w:lang w:val="en-US"/>
        </w:rPr>
      </w:pPr>
      <w:r w:rsidRPr="00AD23D8">
        <w:rPr>
          <w:lang w:val="en-US"/>
        </w:rPr>
        <w:t>Purple is the new orange</w:t>
      </w:r>
    </w:p>
    <w:p w14:paraId="534DA3AE" w14:textId="1F22F2C6" w:rsidR="00AD23D8" w:rsidRPr="00AD23D8" w:rsidRDefault="00AD23D8" w:rsidP="00AD23D8">
      <w:pPr>
        <w:rPr>
          <w:lang w:val="en-US"/>
        </w:rPr>
      </w:pPr>
      <w:r w:rsidRPr="00AD23D8">
        <w:rPr>
          <w:lang w:val="en-US"/>
        </w:rPr>
        <w:t>Antenno, the app you know and love, is getting a fresh new look come 1 July.</w:t>
      </w:r>
    </w:p>
    <w:p w14:paraId="648D1B95" w14:textId="77777777" w:rsidR="00AD23D8" w:rsidRPr="00AD23D8" w:rsidRDefault="00AD23D8" w:rsidP="00AD23D8">
      <w:pPr>
        <w:rPr>
          <w:lang w:val="en-US"/>
        </w:rPr>
      </w:pPr>
      <w:r w:rsidRPr="00AD23D8">
        <w:rPr>
          <w:lang w:val="en-US"/>
        </w:rPr>
        <w:lastRenderedPageBreak/>
        <w:t xml:space="preserve">Instead of the old orange style, the app’s </w:t>
      </w:r>
      <w:proofErr w:type="spellStart"/>
      <w:r w:rsidRPr="00AD23D8">
        <w:rPr>
          <w:lang w:val="en-US"/>
        </w:rPr>
        <w:t>colours</w:t>
      </w:r>
      <w:proofErr w:type="spellEnd"/>
      <w:r w:rsidRPr="00AD23D8">
        <w:rPr>
          <w:lang w:val="en-US"/>
        </w:rPr>
        <w:t>, logo, and interface will all be updated to a bold new purple.</w:t>
      </w:r>
    </w:p>
    <w:p w14:paraId="14680703" w14:textId="77777777" w:rsidR="00AD23D8" w:rsidRPr="00AD23D8" w:rsidRDefault="00AD23D8" w:rsidP="00AD23D8">
      <w:pPr>
        <w:rPr>
          <w:lang w:val="en-US"/>
        </w:rPr>
      </w:pPr>
      <w:r w:rsidRPr="00AD23D8">
        <w:rPr>
          <w:lang w:val="en-US"/>
        </w:rPr>
        <w:t>There are no changes to the app’s features or functionality, as that was updated earlier in the year. For users, the app will work the same as you are used to.</w:t>
      </w:r>
    </w:p>
    <w:p w14:paraId="75E1B66F" w14:textId="77777777" w:rsidR="00AD23D8" w:rsidRPr="00AD23D8" w:rsidRDefault="00AD23D8" w:rsidP="00AD23D8">
      <w:pPr>
        <w:rPr>
          <w:lang w:val="en-US"/>
        </w:rPr>
      </w:pPr>
      <w:r w:rsidRPr="00AD23D8">
        <w:rPr>
          <w:lang w:val="en-US"/>
        </w:rPr>
        <w:t>You don’t need to do anything; if you already have the app, it will update automatically, and all your preferences and settings will remain the same.</w:t>
      </w:r>
    </w:p>
    <w:p w14:paraId="6F20B0F0" w14:textId="77777777" w:rsidR="00AD23D8" w:rsidRPr="00AD23D8" w:rsidRDefault="00AD23D8" w:rsidP="00AD23D8">
      <w:pPr>
        <w:rPr>
          <w:lang w:val="en-US"/>
        </w:rPr>
      </w:pPr>
      <w:r w:rsidRPr="00AD23D8">
        <w:rPr>
          <w:lang w:val="en-US"/>
        </w:rPr>
        <w:t xml:space="preserve">Residents can trust that this is still the same </w:t>
      </w:r>
      <w:proofErr w:type="spellStart"/>
      <w:r w:rsidRPr="00AD23D8">
        <w:rPr>
          <w:lang w:val="en-US"/>
        </w:rPr>
        <w:t>Antenno</w:t>
      </w:r>
      <w:proofErr w:type="spellEnd"/>
      <w:r w:rsidRPr="00AD23D8">
        <w:rPr>
          <w:lang w:val="en-US"/>
        </w:rPr>
        <w:t xml:space="preserve"> app they are used to.</w:t>
      </w:r>
    </w:p>
    <w:p w14:paraId="5430E7B0" w14:textId="77777777" w:rsidR="00AD23D8" w:rsidRPr="00AD23D8" w:rsidRDefault="00AD23D8" w:rsidP="00AD23D8">
      <w:pPr>
        <w:rPr>
          <w:lang w:val="en-US"/>
        </w:rPr>
      </w:pPr>
      <w:r w:rsidRPr="00AD23D8">
        <w:rPr>
          <w:lang w:val="en-US"/>
        </w:rPr>
        <w:t xml:space="preserve">Datacom, the owner of </w:t>
      </w:r>
      <w:proofErr w:type="spellStart"/>
      <w:r w:rsidRPr="00AD23D8">
        <w:rPr>
          <w:lang w:val="en-US"/>
        </w:rPr>
        <w:t>Antenno</w:t>
      </w:r>
      <w:proofErr w:type="spellEnd"/>
      <w:r w:rsidRPr="00AD23D8">
        <w:rPr>
          <w:lang w:val="en-US"/>
        </w:rPr>
        <w:t>, has made these changes to improve usability, accessibility and consistency, making it easier for residents to access information and report issues.</w:t>
      </w:r>
    </w:p>
    <w:p w14:paraId="7335388E" w14:textId="77777777" w:rsidR="00AD23D8" w:rsidRPr="00AD23D8" w:rsidRDefault="00AD23D8" w:rsidP="00AD23D8">
      <w:pPr>
        <w:rPr>
          <w:lang w:val="en-US"/>
        </w:rPr>
      </w:pPr>
      <w:r w:rsidRPr="00AD23D8">
        <w:rPr>
          <w:lang w:val="en-US"/>
        </w:rPr>
        <w:t xml:space="preserve">The </w:t>
      </w:r>
      <w:proofErr w:type="spellStart"/>
      <w:r w:rsidRPr="00AD23D8">
        <w:rPr>
          <w:lang w:val="en-US"/>
        </w:rPr>
        <w:t>Antenno</w:t>
      </w:r>
      <w:proofErr w:type="spellEnd"/>
      <w:r w:rsidRPr="00AD23D8">
        <w:rPr>
          <w:lang w:val="en-US"/>
        </w:rPr>
        <w:t xml:space="preserve"> app is an easy way to get in touch with us and stay up to date with important and time-sensitive things happening in your </w:t>
      </w:r>
      <w:proofErr w:type="spellStart"/>
      <w:r w:rsidRPr="00AD23D8">
        <w:rPr>
          <w:lang w:val="en-US"/>
        </w:rPr>
        <w:t>neighbourhood</w:t>
      </w:r>
      <w:proofErr w:type="spellEnd"/>
      <w:r w:rsidRPr="00AD23D8">
        <w:rPr>
          <w:lang w:val="en-US"/>
        </w:rPr>
        <w:t xml:space="preserve"> and township.</w:t>
      </w:r>
    </w:p>
    <w:p w14:paraId="5BC795D2" w14:textId="77777777" w:rsidR="00AD23D8" w:rsidRPr="00AD23D8" w:rsidRDefault="00AD23D8" w:rsidP="00AD23D8">
      <w:pPr>
        <w:rPr>
          <w:lang w:val="en-US"/>
        </w:rPr>
      </w:pPr>
      <w:proofErr w:type="spellStart"/>
      <w:r w:rsidRPr="00AD23D8">
        <w:rPr>
          <w:lang w:val="en-US"/>
        </w:rPr>
        <w:t>Antenno</w:t>
      </w:r>
      <w:proofErr w:type="spellEnd"/>
      <w:r w:rsidRPr="00AD23D8">
        <w:rPr>
          <w:lang w:val="en-US"/>
        </w:rPr>
        <w:t xml:space="preserve"> remains a key channel for receiving local updates such as road closures, water shutdowns, weather warnings, </w:t>
      </w:r>
      <w:proofErr w:type="spellStart"/>
      <w:r w:rsidRPr="00AD23D8">
        <w:rPr>
          <w:lang w:val="en-US"/>
        </w:rPr>
        <w:t>eBus</w:t>
      </w:r>
      <w:proofErr w:type="spellEnd"/>
      <w:r w:rsidRPr="00AD23D8">
        <w:rPr>
          <w:lang w:val="en-US"/>
        </w:rPr>
        <w:t xml:space="preserve"> updates, Council Service Centre changes, and recycling reminders and changes. It’s also handy for reporting issues to us that you spot around the </w:t>
      </w:r>
      <w:proofErr w:type="gramStart"/>
      <w:r w:rsidRPr="00AD23D8">
        <w:rPr>
          <w:lang w:val="en-US"/>
        </w:rPr>
        <w:t>District</w:t>
      </w:r>
      <w:proofErr w:type="gramEnd"/>
      <w:r w:rsidRPr="00AD23D8">
        <w:rPr>
          <w:lang w:val="en-US"/>
        </w:rPr>
        <w:t>.</w:t>
      </w:r>
    </w:p>
    <w:p w14:paraId="12CB8B68" w14:textId="1AC84AC2" w:rsidR="00AD23D8" w:rsidRPr="00AD23D8" w:rsidRDefault="00AD23D8" w:rsidP="00AD23D8">
      <w:pPr>
        <w:rPr>
          <w:lang w:val="en-US"/>
        </w:rPr>
      </w:pPr>
      <w:r w:rsidRPr="00AD23D8">
        <w:rPr>
          <w:lang w:val="en-US"/>
        </w:rPr>
        <w:t xml:space="preserve">And in case you don’t have </w:t>
      </w:r>
      <w:proofErr w:type="spellStart"/>
      <w:r w:rsidRPr="00AD23D8">
        <w:rPr>
          <w:lang w:val="en-US"/>
        </w:rPr>
        <w:t>Antenno</w:t>
      </w:r>
      <w:proofErr w:type="spellEnd"/>
      <w:r w:rsidRPr="00AD23D8">
        <w:rPr>
          <w:lang w:val="en-US"/>
        </w:rPr>
        <w:t xml:space="preserve"> yet, why not give it a try? It’s free, easy to use, and no personal information or log-on details are required. </w:t>
      </w:r>
    </w:p>
    <w:p w14:paraId="25AFE0C3" w14:textId="77777777" w:rsidR="00AD23D8" w:rsidRPr="00AD23D8" w:rsidRDefault="00AD23D8" w:rsidP="00AD23D8">
      <w:pPr>
        <w:rPr>
          <w:lang w:val="en-US"/>
        </w:rPr>
      </w:pPr>
      <w:r w:rsidRPr="00AD23D8">
        <w:rPr>
          <w:lang w:val="en-US"/>
        </w:rPr>
        <w:t xml:space="preserve">You can download </w:t>
      </w:r>
      <w:proofErr w:type="spellStart"/>
      <w:r w:rsidRPr="00AD23D8">
        <w:rPr>
          <w:lang w:val="en-US"/>
        </w:rPr>
        <w:t>Antenno</w:t>
      </w:r>
      <w:proofErr w:type="spellEnd"/>
      <w:r w:rsidRPr="00AD23D8">
        <w:rPr>
          <w:lang w:val="en-US"/>
        </w:rPr>
        <w:t xml:space="preserve"> from the app store on your mobile phone.</w:t>
      </w:r>
    </w:p>
    <w:p w14:paraId="70314B36" w14:textId="10E8B5A1" w:rsidR="00AD23D8" w:rsidRPr="00AD23D8" w:rsidRDefault="00AD23D8" w:rsidP="00AD23D8">
      <w:pPr>
        <w:pStyle w:val="Heading1"/>
        <w:rPr>
          <w:lang w:val="en-US"/>
        </w:rPr>
      </w:pPr>
      <w:r w:rsidRPr="00AD23D8">
        <w:rPr>
          <w:lang w:val="en-US"/>
        </w:rPr>
        <w:t>Speed changes to hit the streets</w:t>
      </w:r>
    </w:p>
    <w:p w14:paraId="2E1F4F54" w14:textId="77777777" w:rsidR="00AD23D8" w:rsidRPr="00AD23D8" w:rsidRDefault="00AD23D8" w:rsidP="00AD23D8">
      <w:pPr>
        <w:rPr>
          <w:lang w:val="en-US"/>
        </w:rPr>
      </w:pPr>
      <w:r w:rsidRPr="00AD23D8">
        <w:rPr>
          <w:lang w:val="en-US"/>
        </w:rPr>
        <w:t xml:space="preserve">The final phase in Tasman’s Speed Management Plan is being rolled out next month – this is the first part of a three-month </w:t>
      </w:r>
      <w:proofErr w:type="spellStart"/>
      <w:r w:rsidRPr="00AD23D8">
        <w:rPr>
          <w:lang w:val="en-US"/>
        </w:rPr>
        <w:t>programme</w:t>
      </w:r>
      <w:proofErr w:type="spellEnd"/>
      <w:r w:rsidRPr="00AD23D8">
        <w:rPr>
          <w:lang w:val="en-US"/>
        </w:rPr>
        <w:t>.</w:t>
      </w:r>
    </w:p>
    <w:p w14:paraId="023314F9" w14:textId="77777777" w:rsidR="00AD23D8" w:rsidRPr="00AD23D8" w:rsidRDefault="00AD23D8" w:rsidP="00AD23D8">
      <w:pPr>
        <w:rPr>
          <w:lang w:val="en-US"/>
        </w:rPr>
      </w:pPr>
      <w:r w:rsidRPr="00AD23D8">
        <w:rPr>
          <w:lang w:val="en-US"/>
        </w:rPr>
        <w:t>The speed limit changes aim to improve safety and align with government policies through community consultation, data analysis, and strategic road management.</w:t>
      </w:r>
    </w:p>
    <w:p w14:paraId="7CB8448F" w14:textId="77777777" w:rsidR="00AD23D8" w:rsidRPr="00AD23D8" w:rsidRDefault="00AD23D8" w:rsidP="00AD23D8">
      <w:pPr>
        <w:rPr>
          <w:lang w:val="en-US"/>
        </w:rPr>
      </w:pPr>
      <w:r w:rsidRPr="00AD23D8">
        <w:rPr>
          <w:lang w:val="en-US"/>
        </w:rPr>
        <w:t>Last year, we asked for community feedback on phase two of the speed limit review, and 236 submissions were received. Many of you told us that speeds on some rural and residential streets feel too high, especially where there are no footpaths and lots of people walking, cycling, or going out for recreation.</w:t>
      </w:r>
    </w:p>
    <w:p w14:paraId="442B1351" w14:textId="29795E34" w:rsidR="00AD23D8" w:rsidRPr="00AD23D8" w:rsidRDefault="00AD23D8" w:rsidP="00AD23D8">
      <w:pPr>
        <w:rPr>
          <w:lang w:val="en-US"/>
        </w:rPr>
      </w:pPr>
      <w:r w:rsidRPr="00AD23D8">
        <w:rPr>
          <w:lang w:val="en-US"/>
        </w:rPr>
        <w:t>In response, limits on rural residential and urban/rural fringe roads will be lowered to 50 – 60 km/h, down from the current 80</w:t>
      </w:r>
      <w:r w:rsidRPr="00AD23D8">
        <w:rPr>
          <w:rFonts w:ascii="Arial" w:hAnsi="Arial" w:cs="Arial"/>
          <w:lang w:val="en-US"/>
        </w:rPr>
        <w:t> </w:t>
      </w:r>
      <w:r w:rsidRPr="00AD23D8">
        <w:rPr>
          <w:lang w:val="en-US"/>
        </w:rPr>
        <w:t>–</w:t>
      </w:r>
      <w:r w:rsidRPr="00AD23D8">
        <w:rPr>
          <w:rFonts w:ascii="Arial" w:hAnsi="Arial" w:cs="Arial"/>
          <w:lang w:val="en-US"/>
        </w:rPr>
        <w:t> </w:t>
      </w:r>
      <w:r w:rsidRPr="00AD23D8">
        <w:rPr>
          <w:lang w:val="en-US"/>
        </w:rPr>
        <w:t>100 km/h. These official changes reflect the fact that users are already travelling at lower speeds on these roads.</w:t>
      </w:r>
    </w:p>
    <w:p w14:paraId="4390F473" w14:textId="77777777" w:rsidR="00AD23D8" w:rsidRPr="00AD23D8" w:rsidRDefault="00AD23D8" w:rsidP="00AD23D8">
      <w:pPr>
        <w:rPr>
          <w:lang w:val="en-US"/>
        </w:rPr>
      </w:pPr>
      <w:r w:rsidRPr="00AD23D8">
        <w:rPr>
          <w:lang w:val="en-US"/>
        </w:rPr>
        <w:t>The new limits will be rolled out over the next three months, now that we have approval confirmed by NZTA Waka Kotahi.</w:t>
      </w:r>
    </w:p>
    <w:p w14:paraId="2AFEBA71" w14:textId="77777777" w:rsidR="00AD23D8" w:rsidRPr="00AD23D8" w:rsidRDefault="00AD23D8" w:rsidP="00AD23D8">
      <w:pPr>
        <w:rPr>
          <w:lang w:val="en-US"/>
        </w:rPr>
      </w:pPr>
      <w:r w:rsidRPr="00AD23D8">
        <w:rPr>
          <w:lang w:val="en-US"/>
        </w:rPr>
        <w:lastRenderedPageBreak/>
        <w:t>The first part will include changes in the first week of July in Richmond, Golden Bay, Murchison township, Gowan Valley and St Arnaud.</w:t>
      </w:r>
    </w:p>
    <w:p w14:paraId="094352A7" w14:textId="77777777" w:rsidR="00AD23D8" w:rsidRPr="00AD23D8" w:rsidRDefault="00AD23D8" w:rsidP="00AD23D8">
      <w:pPr>
        <w:rPr>
          <w:lang w:val="en-US"/>
        </w:rPr>
      </w:pPr>
      <w:r w:rsidRPr="00AD23D8">
        <w:rPr>
          <w:lang w:val="en-US"/>
        </w:rPr>
        <w:t xml:space="preserve">In August, the focus will shift to the </w:t>
      </w:r>
      <w:proofErr w:type="spellStart"/>
      <w:r w:rsidRPr="00AD23D8">
        <w:rPr>
          <w:lang w:val="en-US"/>
        </w:rPr>
        <w:t>Moutere</w:t>
      </w:r>
      <w:proofErr w:type="spellEnd"/>
      <w:r w:rsidRPr="00AD23D8">
        <w:rPr>
          <w:lang w:val="en-US"/>
        </w:rPr>
        <w:t xml:space="preserve"> Waimea Ward, </w:t>
      </w:r>
      <w:proofErr w:type="spellStart"/>
      <w:r w:rsidRPr="00AD23D8">
        <w:rPr>
          <w:lang w:val="en-US"/>
        </w:rPr>
        <w:t>Tapawera</w:t>
      </w:r>
      <w:proofErr w:type="spellEnd"/>
      <w:r w:rsidRPr="00AD23D8">
        <w:rPr>
          <w:lang w:val="en-US"/>
        </w:rPr>
        <w:t xml:space="preserve"> and Pretty Bridge Valley Road, followed by Motueka in the first week of September.</w:t>
      </w:r>
    </w:p>
    <w:p w14:paraId="76C67CB9" w14:textId="4E18E076" w:rsidR="00AD23D8" w:rsidRPr="00AD23D8" w:rsidRDefault="00AD23D8" w:rsidP="00AD23D8">
      <w:pPr>
        <w:rPr>
          <w:lang w:val="en-US"/>
        </w:rPr>
      </w:pPr>
      <w:r w:rsidRPr="00AD23D8">
        <w:rPr>
          <w:lang w:val="en-US"/>
        </w:rPr>
        <w:t xml:space="preserve">Further information, including a full list of changes, is available at </w:t>
      </w:r>
      <w:hyperlink r:id="rId10" w:history="1">
        <w:r w:rsidRPr="00AD23D8">
          <w:rPr>
            <w:rStyle w:val="Hyperlink"/>
            <w:lang w:val="en-US"/>
          </w:rPr>
          <w:t>shape.tasman.govt.nz/speed-phase-two</w:t>
        </w:r>
      </w:hyperlink>
      <w:r w:rsidRPr="00AD23D8">
        <w:rPr>
          <w:lang w:val="en-US"/>
        </w:rPr>
        <w:t>.</w:t>
      </w:r>
    </w:p>
    <w:p w14:paraId="512F2046" w14:textId="77777777" w:rsidR="00AD23D8" w:rsidRPr="00AD23D8" w:rsidRDefault="00AD23D8" w:rsidP="00AD23D8">
      <w:pPr>
        <w:pStyle w:val="Heading1"/>
        <w:rPr>
          <w:lang w:val="en-US"/>
        </w:rPr>
      </w:pPr>
      <w:r w:rsidRPr="00AD23D8">
        <w:rPr>
          <w:lang w:val="en-US"/>
        </w:rPr>
        <w:t>What the LIM team does and why it matters</w:t>
      </w:r>
    </w:p>
    <w:p w14:paraId="17F60CB3" w14:textId="77777777" w:rsidR="00AD23D8" w:rsidRPr="00AD23D8" w:rsidRDefault="00AD23D8" w:rsidP="00AD23D8">
      <w:pPr>
        <w:rPr>
          <w:lang w:val="en-US"/>
        </w:rPr>
      </w:pPr>
      <w:r w:rsidRPr="00AD23D8">
        <w:rPr>
          <w:lang w:val="en-US"/>
        </w:rPr>
        <w:t>When buying, building, or investing in property, having accurate information upfront helps reduce risk and avoid costly surprises. That’s where our Land Information Memorandum (LIM) team can help you.</w:t>
      </w:r>
    </w:p>
    <w:p w14:paraId="5551FEC0" w14:textId="77777777" w:rsidR="00AD23D8" w:rsidRPr="00AD23D8" w:rsidRDefault="00AD23D8" w:rsidP="00AD23D8">
      <w:pPr>
        <w:rPr>
          <w:lang w:val="en-US"/>
        </w:rPr>
      </w:pPr>
      <w:r w:rsidRPr="00AD23D8">
        <w:rPr>
          <w:lang w:val="en-US"/>
        </w:rPr>
        <w:t>A LIM is an official Council report that brings together key property information in one place. It can include building and resource consent history, natural hazards, drainage, planning or zoning details, and other relevant Council-held records.</w:t>
      </w:r>
    </w:p>
    <w:p w14:paraId="45A6EFC7" w14:textId="77777777" w:rsidR="00AD23D8" w:rsidRPr="00AD23D8" w:rsidRDefault="00AD23D8" w:rsidP="00AD23D8">
      <w:pPr>
        <w:rPr>
          <w:lang w:val="en-US"/>
        </w:rPr>
      </w:pPr>
      <w:r w:rsidRPr="00AD23D8">
        <w:rPr>
          <w:lang w:val="en-US"/>
        </w:rPr>
        <w:t>LIMs are commonly requested during property sales, but they can be useful anytime you need a clear picture of a property.</w:t>
      </w:r>
    </w:p>
    <w:p w14:paraId="304991F1" w14:textId="77777777" w:rsidR="00AD23D8" w:rsidRPr="00AD23D8" w:rsidRDefault="00AD23D8" w:rsidP="00AD23D8">
      <w:pPr>
        <w:rPr>
          <w:lang w:val="en-US"/>
        </w:rPr>
      </w:pPr>
      <w:r w:rsidRPr="00AD23D8">
        <w:rPr>
          <w:lang w:val="en-US"/>
        </w:rPr>
        <w:t>Behind the scenes, the LIM team helps ensure property information is accurate, up to date, and available when people need it. This includes:</w:t>
      </w:r>
    </w:p>
    <w:p w14:paraId="11708C91" w14:textId="77777777" w:rsidR="00AD23D8" w:rsidRPr="00AD23D8" w:rsidRDefault="00AD23D8" w:rsidP="00AD23D8">
      <w:pPr>
        <w:pStyle w:val="ListParagraph"/>
        <w:numPr>
          <w:ilvl w:val="0"/>
          <w:numId w:val="34"/>
        </w:numPr>
        <w:rPr>
          <w:lang w:val="en-US"/>
        </w:rPr>
      </w:pPr>
      <w:r w:rsidRPr="00AD23D8">
        <w:rPr>
          <w:lang w:val="en-US"/>
        </w:rPr>
        <w:t>Preparing LIM reports by bringing together information from across the Council to provide a comprehensive view of a property</w:t>
      </w:r>
    </w:p>
    <w:p w14:paraId="25CD4B21" w14:textId="77777777" w:rsidR="00AD23D8" w:rsidRPr="00AD23D8" w:rsidRDefault="00AD23D8" w:rsidP="00AD23D8">
      <w:pPr>
        <w:pStyle w:val="ListParagraph"/>
        <w:numPr>
          <w:ilvl w:val="0"/>
          <w:numId w:val="34"/>
        </w:numPr>
        <w:rPr>
          <w:lang w:val="en-US"/>
        </w:rPr>
      </w:pPr>
      <w:r w:rsidRPr="00AD23D8">
        <w:rPr>
          <w:lang w:val="en-US"/>
        </w:rPr>
        <w:t>Recording building and resource consents against properties</w:t>
      </w:r>
    </w:p>
    <w:p w14:paraId="4FC7EA28" w14:textId="77777777" w:rsidR="00AD23D8" w:rsidRPr="00AD23D8" w:rsidRDefault="00AD23D8" w:rsidP="00AD23D8">
      <w:pPr>
        <w:pStyle w:val="ListParagraph"/>
        <w:numPr>
          <w:ilvl w:val="0"/>
          <w:numId w:val="34"/>
        </w:numPr>
        <w:rPr>
          <w:lang w:val="en-US"/>
        </w:rPr>
      </w:pPr>
      <w:r w:rsidRPr="00AD23D8">
        <w:rPr>
          <w:lang w:val="en-US"/>
        </w:rPr>
        <w:t>Maintaining property records, including creating and updating them when land is subdivided</w:t>
      </w:r>
    </w:p>
    <w:p w14:paraId="436EF113" w14:textId="77777777" w:rsidR="00AD23D8" w:rsidRPr="00AD23D8" w:rsidRDefault="00AD23D8" w:rsidP="00AD23D8">
      <w:pPr>
        <w:pStyle w:val="ListParagraph"/>
        <w:numPr>
          <w:ilvl w:val="0"/>
          <w:numId w:val="34"/>
        </w:numPr>
        <w:rPr>
          <w:lang w:val="en-US"/>
        </w:rPr>
      </w:pPr>
      <w:r w:rsidRPr="00AD23D8">
        <w:rPr>
          <w:lang w:val="en-US"/>
        </w:rPr>
        <w:t>Assigning and ensuring every property has an official address</w:t>
      </w:r>
    </w:p>
    <w:p w14:paraId="12233900" w14:textId="58B157AD" w:rsidR="00AD23D8" w:rsidRPr="00AD23D8" w:rsidRDefault="00AD23D8" w:rsidP="00AD23D8">
      <w:pPr>
        <w:pStyle w:val="ListParagraph"/>
        <w:numPr>
          <w:ilvl w:val="0"/>
          <w:numId w:val="34"/>
        </w:numPr>
        <w:rPr>
          <w:lang w:val="en-US"/>
        </w:rPr>
      </w:pPr>
      <w:r w:rsidRPr="00AD23D8">
        <w:rPr>
          <w:lang w:val="en-US"/>
        </w:rPr>
        <w:t>Assisting customers to obtain Records of Title through Land Information New Zealand.</w:t>
      </w:r>
    </w:p>
    <w:p w14:paraId="6C4E7955" w14:textId="77777777" w:rsidR="00AD23D8" w:rsidRPr="00AD23D8" w:rsidRDefault="00AD23D8" w:rsidP="00AD23D8">
      <w:pPr>
        <w:rPr>
          <w:lang w:val="en-US"/>
        </w:rPr>
      </w:pPr>
      <w:r w:rsidRPr="00AD23D8">
        <w:rPr>
          <w:lang w:val="en-US"/>
        </w:rPr>
        <w:t>You may interact with the LIM team when buying or selling property, carrying out due diligence, or seeking a consolidated report on a property’s history, services, or known issues.</w:t>
      </w:r>
    </w:p>
    <w:p w14:paraId="1991A4E6" w14:textId="77777777" w:rsidR="00AD23D8" w:rsidRPr="00AD23D8" w:rsidRDefault="00AD23D8" w:rsidP="00AD23D8">
      <w:pPr>
        <w:rPr>
          <w:lang w:val="en-US"/>
        </w:rPr>
      </w:pPr>
      <w:r w:rsidRPr="00AD23D8">
        <w:rPr>
          <w:lang w:val="en-US"/>
        </w:rPr>
        <w:t xml:space="preserve">This work matters because reliable property information supports better decisions, greater confidence, and fewer unexpected issues. </w:t>
      </w:r>
    </w:p>
    <w:p w14:paraId="036FB824" w14:textId="77777777" w:rsidR="00AD23D8" w:rsidRPr="00AD23D8" w:rsidRDefault="00AD23D8" w:rsidP="00AD23D8">
      <w:pPr>
        <w:rPr>
          <w:lang w:val="en-US"/>
        </w:rPr>
      </w:pPr>
      <w:r w:rsidRPr="00AD23D8">
        <w:rPr>
          <w:lang w:val="en-US"/>
        </w:rPr>
        <w:t>By keeping property records accurate and accessible, the LIM team helps individuals make informed choices and contributes to safer, better-planned communities.</w:t>
      </w:r>
    </w:p>
    <w:p w14:paraId="6FF7F379" w14:textId="77777777" w:rsidR="00AD23D8" w:rsidRPr="00AD23D8" w:rsidRDefault="00AD23D8" w:rsidP="00AD23D8">
      <w:pPr>
        <w:rPr>
          <w:lang w:val="en-US"/>
        </w:rPr>
      </w:pPr>
      <w:r w:rsidRPr="00AD23D8">
        <w:rPr>
          <w:lang w:val="en-US"/>
        </w:rPr>
        <w:t xml:space="preserve">You can find out more and request a LIM at </w:t>
      </w:r>
      <w:hyperlink r:id="rId11" w:history="1">
        <w:r w:rsidRPr="00AD23D8">
          <w:rPr>
            <w:rStyle w:val="Hyperlink"/>
            <w:lang w:val="en-US"/>
          </w:rPr>
          <w:t>tasman.govt.nz/</w:t>
        </w:r>
        <w:proofErr w:type="spellStart"/>
        <w:r w:rsidRPr="00AD23D8">
          <w:rPr>
            <w:rStyle w:val="Hyperlink"/>
            <w:lang w:val="en-US"/>
          </w:rPr>
          <w:t>lims</w:t>
        </w:r>
        <w:proofErr w:type="spellEnd"/>
      </w:hyperlink>
      <w:r w:rsidRPr="00AD23D8">
        <w:rPr>
          <w:lang w:val="en-US"/>
        </w:rPr>
        <w:t>.</w:t>
      </w:r>
    </w:p>
    <w:p w14:paraId="14258F50" w14:textId="77777777" w:rsidR="00AD23D8" w:rsidRPr="00AD23D8" w:rsidRDefault="00AD23D8" w:rsidP="00AD23D8">
      <w:pPr>
        <w:pStyle w:val="Heading1"/>
        <w:rPr>
          <w:lang w:val="en-US"/>
        </w:rPr>
      </w:pPr>
      <w:r w:rsidRPr="00AD23D8">
        <w:rPr>
          <w:lang w:val="en-US"/>
        </w:rPr>
        <w:lastRenderedPageBreak/>
        <w:t>What do I do with polystyrene?</w:t>
      </w:r>
    </w:p>
    <w:p w14:paraId="7FF7BC0A" w14:textId="1BBBBB0F" w:rsidR="00AD23D8" w:rsidRPr="00AD23D8" w:rsidRDefault="00AD23D8" w:rsidP="00AD23D8">
      <w:pPr>
        <w:rPr>
          <w:lang w:val="en-US"/>
        </w:rPr>
      </w:pPr>
      <w:r w:rsidRPr="00AD23D8">
        <w:rPr>
          <w:lang w:val="en-US"/>
        </w:rPr>
        <w:t xml:space="preserve">Polystyrene can’t go in your yellow </w:t>
      </w:r>
      <w:proofErr w:type="spellStart"/>
      <w:r w:rsidRPr="00AD23D8">
        <w:rPr>
          <w:lang w:val="en-US"/>
        </w:rPr>
        <w:t>kerbside</w:t>
      </w:r>
      <w:proofErr w:type="spellEnd"/>
      <w:r w:rsidRPr="00AD23D8">
        <w:rPr>
          <w:lang w:val="en-US"/>
        </w:rPr>
        <w:t xml:space="preserve"> recycling bin, but you can drop it off at </w:t>
      </w:r>
      <w:proofErr w:type="spellStart"/>
      <w:r w:rsidRPr="00AD23D8">
        <w:rPr>
          <w:lang w:val="en-US"/>
        </w:rPr>
        <w:t>Mitre</w:t>
      </w:r>
      <w:proofErr w:type="spellEnd"/>
      <w:r w:rsidRPr="00AD23D8">
        <w:rPr>
          <w:lang w:val="en-US"/>
        </w:rPr>
        <w:t xml:space="preserve"> 10 Mega in Nelson, where </w:t>
      </w:r>
      <w:proofErr w:type="spellStart"/>
      <w:r w:rsidRPr="00AD23D8">
        <w:rPr>
          <w:lang w:val="en-US"/>
        </w:rPr>
        <w:t>Expol</w:t>
      </w:r>
      <w:proofErr w:type="spellEnd"/>
      <w:r w:rsidRPr="00AD23D8">
        <w:rPr>
          <w:lang w:val="en-US"/>
        </w:rPr>
        <w:t xml:space="preserve"> </w:t>
      </w:r>
      <w:proofErr w:type="gramStart"/>
      <w:r w:rsidRPr="00AD23D8">
        <w:rPr>
          <w:lang w:val="en-US"/>
        </w:rPr>
        <w:t>take</w:t>
      </w:r>
      <w:proofErr w:type="gramEnd"/>
      <w:r w:rsidRPr="00AD23D8">
        <w:rPr>
          <w:lang w:val="en-US"/>
        </w:rPr>
        <w:t xml:space="preserve"> it away for recycling and reuse. Just ensure it’s clean and free from any contaminants.</w:t>
      </w:r>
    </w:p>
    <w:p w14:paraId="6A5324B7" w14:textId="77777777" w:rsidR="00AD23D8" w:rsidRPr="00AD23D8" w:rsidRDefault="00AD23D8" w:rsidP="00AD23D8">
      <w:pPr>
        <w:pStyle w:val="Heading1"/>
        <w:rPr>
          <w:lang w:val="en-US"/>
        </w:rPr>
      </w:pPr>
      <w:r w:rsidRPr="00AD23D8">
        <w:rPr>
          <w:lang w:val="en-US"/>
        </w:rPr>
        <w:t>Hall work is happening</w:t>
      </w:r>
    </w:p>
    <w:p w14:paraId="12B47765" w14:textId="77777777" w:rsidR="00AD23D8" w:rsidRPr="00AD23D8" w:rsidRDefault="00AD23D8" w:rsidP="00AD23D8">
      <w:pPr>
        <w:rPr>
          <w:lang w:val="en-US"/>
        </w:rPr>
      </w:pPr>
      <w:r w:rsidRPr="00AD23D8">
        <w:rPr>
          <w:lang w:val="en-US"/>
        </w:rPr>
        <w:t xml:space="preserve">Stage one of the renovations of Brightwater Hall is underway. </w:t>
      </w:r>
    </w:p>
    <w:p w14:paraId="30551B49" w14:textId="77777777" w:rsidR="00AD23D8" w:rsidRPr="00AD23D8" w:rsidRDefault="00AD23D8" w:rsidP="00AD23D8">
      <w:pPr>
        <w:rPr>
          <w:lang w:val="en-US"/>
        </w:rPr>
      </w:pPr>
      <w:r w:rsidRPr="00AD23D8">
        <w:rPr>
          <w:lang w:val="en-US"/>
        </w:rPr>
        <w:t>The first phase of the project is strengthening and reroofing the building, to prepare for the installation of new solar power panels.</w:t>
      </w:r>
    </w:p>
    <w:p w14:paraId="4C047ED5" w14:textId="77777777" w:rsidR="00AD23D8" w:rsidRPr="00AD23D8" w:rsidRDefault="00AD23D8" w:rsidP="00AD23D8">
      <w:pPr>
        <w:rPr>
          <w:lang w:val="en-US"/>
        </w:rPr>
      </w:pPr>
      <w:r w:rsidRPr="00AD23D8">
        <w:rPr>
          <w:lang w:val="en-US"/>
        </w:rPr>
        <w:t>A huge community effort got the hall built in the 1960s, but it now needs work to bring it up to scratch.</w:t>
      </w:r>
    </w:p>
    <w:p w14:paraId="63829DE0" w14:textId="77777777" w:rsidR="00AD23D8" w:rsidRPr="00AD23D8" w:rsidRDefault="00AD23D8" w:rsidP="00AD23D8">
      <w:pPr>
        <w:rPr>
          <w:lang w:val="en-US"/>
        </w:rPr>
      </w:pPr>
      <w:r w:rsidRPr="00AD23D8">
        <w:rPr>
          <w:lang w:val="en-US"/>
        </w:rPr>
        <w:t>The solar and associated battery systems are co-funded by the Energy Efficiency and Conservation Authority (EECA), which has identified 10 community facilities across the region for installations.</w:t>
      </w:r>
    </w:p>
    <w:p w14:paraId="24EF74D1" w14:textId="77777777" w:rsidR="00AD23D8" w:rsidRPr="00AD23D8" w:rsidRDefault="00AD23D8" w:rsidP="00AD23D8">
      <w:pPr>
        <w:rPr>
          <w:lang w:val="en-US"/>
        </w:rPr>
      </w:pPr>
      <w:r w:rsidRPr="00AD23D8">
        <w:rPr>
          <w:lang w:val="en-US"/>
        </w:rPr>
        <w:t xml:space="preserve">The project is part of a nationwide </w:t>
      </w:r>
      <w:proofErr w:type="spellStart"/>
      <w:r w:rsidRPr="00AD23D8">
        <w:rPr>
          <w:lang w:val="en-US"/>
        </w:rPr>
        <w:t>programme</w:t>
      </w:r>
      <w:proofErr w:type="spellEnd"/>
      <w:r w:rsidRPr="00AD23D8">
        <w:rPr>
          <w:lang w:val="en-US"/>
        </w:rPr>
        <w:t xml:space="preserve"> administered by EECA under the Community Renewable Energy Fund, which supports renewable energy systems to strengthen community resilience.</w:t>
      </w:r>
    </w:p>
    <w:p w14:paraId="1161329F" w14:textId="77777777" w:rsidR="00AD23D8" w:rsidRPr="00AD23D8" w:rsidRDefault="00AD23D8" w:rsidP="00AD23D8">
      <w:pPr>
        <w:rPr>
          <w:lang w:val="en-US"/>
        </w:rPr>
      </w:pPr>
      <w:r w:rsidRPr="00AD23D8">
        <w:rPr>
          <w:lang w:val="en-US"/>
        </w:rPr>
        <w:t xml:space="preserve">The solar power systems will provide backup power during emergencies and enhance the resilience of sites like the Brightwater Hall, which serves primarily as a community facility during Civil </w:t>
      </w:r>
      <w:proofErr w:type="spellStart"/>
      <w:r w:rsidRPr="00AD23D8">
        <w:rPr>
          <w:lang w:val="en-US"/>
        </w:rPr>
        <w:t>Defence</w:t>
      </w:r>
      <w:proofErr w:type="spellEnd"/>
      <w:r w:rsidRPr="00AD23D8">
        <w:rPr>
          <w:lang w:val="en-US"/>
        </w:rPr>
        <w:t xml:space="preserve"> emergencies.</w:t>
      </w:r>
    </w:p>
    <w:p w14:paraId="58DFB62E" w14:textId="77777777" w:rsidR="00AD23D8" w:rsidRPr="00AD23D8" w:rsidRDefault="00AD23D8" w:rsidP="00AD23D8">
      <w:pPr>
        <w:rPr>
          <w:lang w:val="en-US"/>
        </w:rPr>
      </w:pPr>
      <w:r w:rsidRPr="00AD23D8">
        <w:rPr>
          <w:lang w:val="en-US"/>
        </w:rPr>
        <w:t>Our contractor, Scott Construction, says that while a re-roof may seem straightforward on paper, this project presented some unique challenges.</w:t>
      </w:r>
    </w:p>
    <w:p w14:paraId="195CFA4D" w14:textId="77777777" w:rsidR="00AD23D8" w:rsidRPr="00AD23D8" w:rsidRDefault="00AD23D8" w:rsidP="00AD23D8">
      <w:pPr>
        <w:rPr>
          <w:lang w:val="en-US"/>
        </w:rPr>
      </w:pPr>
      <w:r w:rsidRPr="00AD23D8">
        <w:rPr>
          <w:lang w:val="en-US"/>
        </w:rPr>
        <w:t>One of the biggest jobs was the installation of a full temporary weatherproof enclosure over the building. This allowed work to continue while protecting the hall and ensuring the project could be delivered safely and efficiently.</w:t>
      </w:r>
    </w:p>
    <w:p w14:paraId="236D7EA7" w14:textId="1EFB0B8E" w:rsidR="00AD23D8" w:rsidRPr="00AD23D8" w:rsidRDefault="00AD23D8" w:rsidP="00AD23D8">
      <w:pPr>
        <w:rPr>
          <w:lang w:val="en-US"/>
        </w:rPr>
      </w:pPr>
      <w:r w:rsidRPr="00AD23D8">
        <w:rPr>
          <w:lang w:val="en-US"/>
        </w:rPr>
        <w:t>The next phase of the Brightwater Hall renovations includes upgrades to the floors, kitchen, toilet facilities, and things like lighting, which will be done once funding can be secured, which is hoped to be in the next financial year.</w:t>
      </w:r>
    </w:p>
    <w:p w14:paraId="63B136AF" w14:textId="77777777" w:rsidR="00AD23D8" w:rsidRPr="00AD23D8" w:rsidRDefault="00AD23D8" w:rsidP="00AD23D8">
      <w:pPr>
        <w:pStyle w:val="Heading1"/>
        <w:rPr>
          <w:lang w:val="en-US"/>
        </w:rPr>
      </w:pPr>
      <w:r w:rsidRPr="00AD23D8">
        <w:rPr>
          <w:lang w:val="en-US"/>
        </w:rPr>
        <w:t>Jean Berriman gets a facelift</w:t>
      </w:r>
    </w:p>
    <w:p w14:paraId="208BBFF4" w14:textId="77777777" w:rsidR="00AD23D8" w:rsidRPr="00AD23D8" w:rsidRDefault="00AD23D8" w:rsidP="00AD23D8">
      <w:pPr>
        <w:rPr>
          <w:lang w:val="en-US"/>
        </w:rPr>
      </w:pPr>
      <w:r w:rsidRPr="00AD23D8">
        <w:rPr>
          <w:lang w:val="en-US"/>
        </w:rPr>
        <w:t>A small and apparently unloved corner of Richmond is now looking fantastic after a much-needed revamp and renovation.</w:t>
      </w:r>
    </w:p>
    <w:p w14:paraId="2C4FA818" w14:textId="77777777" w:rsidR="00AD23D8" w:rsidRPr="00AD23D8" w:rsidRDefault="00AD23D8" w:rsidP="00AD23D8">
      <w:pPr>
        <w:rPr>
          <w:lang w:val="en-US"/>
        </w:rPr>
      </w:pPr>
      <w:r w:rsidRPr="00AD23D8">
        <w:rPr>
          <w:lang w:val="en-US"/>
        </w:rPr>
        <w:t>Jean Berriman Reserve, a small recreational area on Bird Street, has had a facelift.</w:t>
      </w:r>
    </w:p>
    <w:p w14:paraId="06F059E5" w14:textId="77777777" w:rsidR="00AD23D8" w:rsidRPr="00AD23D8" w:rsidRDefault="00AD23D8" w:rsidP="00AD23D8">
      <w:pPr>
        <w:rPr>
          <w:lang w:val="en-US"/>
        </w:rPr>
      </w:pPr>
      <w:r w:rsidRPr="00AD23D8">
        <w:rPr>
          <w:lang w:val="en-US"/>
        </w:rPr>
        <w:lastRenderedPageBreak/>
        <w:t>The park is named in memory of Jean Berriman, who was the daughter of Thomas and Alice Cropp and the wife of Herbert Fauchelle – names that are synonymous with Richmond.</w:t>
      </w:r>
    </w:p>
    <w:p w14:paraId="4DB54A02" w14:textId="77777777" w:rsidR="00AD23D8" w:rsidRPr="00AD23D8" w:rsidRDefault="00AD23D8" w:rsidP="00AD23D8">
      <w:pPr>
        <w:rPr>
          <w:lang w:val="en-US"/>
        </w:rPr>
      </w:pPr>
      <w:r w:rsidRPr="00AD23D8">
        <w:rPr>
          <w:lang w:val="en-US"/>
        </w:rPr>
        <w:t xml:space="preserve">The old shabby play equipment has been replaced with </w:t>
      </w:r>
      <w:proofErr w:type="gramStart"/>
      <w:r w:rsidRPr="00AD23D8">
        <w:rPr>
          <w:lang w:val="en-US"/>
        </w:rPr>
        <w:t>the new</w:t>
      </w:r>
      <w:proofErr w:type="gramEnd"/>
      <w:r w:rsidRPr="00AD23D8">
        <w:rPr>
          <w:lang w:val="en-US"/>
        </w:rPr>
        <w:t xml:space="preserve"> features designed to create a fun and engaging space that challenges all members of the family to make their way around the reserve without touching the bark, encouraging balance and creativity. </w:t>
      </w:r>
    </w:p>
    <w:p w14:paraId="7729212A" w14:textId="3EE501D3" w:rsidR="00AD23D8" w:rsidRPr="00AD23D8" w:rsidRDefault="00AD23D8" w:rsidP="00AD23D8">
      <w:pPr>
        <w:rPr>
          <w:lang w:val="en-US"/>
        </w:rPr>
      </w:pPr>
      <w:r w:rsidRPr="00AD23D8">
        <w:rPr>
          <w:lang w:val="en-US"/>
        </w:rPr>
        <w:t xml:space="preserve">The front of the park has been </w:t>
      </w:r>
      <w:proofErr w:type="gramStart"/>
      <w:r w:rsidRPr="00AD23D8">
        <w:rPr>
          <w:lang w:val="en-US"/>
        </w:rPr>
        <w:t>opened up</w:t>
      </w:r>
      <w:proofErr w:type="gramEnd"/>
      <w:r w:rsidRPr="00AD23D8">
        <w:rPr>
          <w:lang w:val="en-US"/>
        </w:rPr>
        <w:t>, so it’s no longer hidden away and is inviting everyone in for a visit!</w:t>
      </w:r>
    </w:p>
    <w:p w14:paraId="677C76EE" w14:textId="77777777" w:rsidR="00AD23D8" w:rsidRPr="00AD23D8" w:rsidRDefault="00AD23D8" w:rsidP="00AD23D8">
      <w:pPr>
        <w:pStyle w:val="Heading1"/>
        <w:rPr>
          <w:lang w:val="en-US"/>
        </w:rPr>
      </w:pPr>
      <w:r w:rsidRPr="00AD23D8">
        <w:rPr>
          <w:lang w:val="en-US"/>
        </w:rPr>
        <w:t>Celebrating Tasman’s unsung heroes</w:t>
      </w:r>
    </w:p>
    <w:p w14:paraId="2CEB6C7E" w14:textId="77777777" w:rsidR="00AD23D8" w:rsidRPr="00AD23D8" w:rsidRDefault="00AD23D8" w:rsidP="00AD23D8">
      <w:pPr>
        <w:rPr>
          <w:lang w:val="en-US"/>
        </w:rPr>
      </w:pPr>
      <w:r w:rsidRPr="00AD23D8">
        <w:rPr>
          <w:lang w:val="en-US"/>
        </w:rPr>
        <w:t>Not all heroes wear capes. Many are the dedicated volunteers who quietly give their time, energy, and skills to make our communities stronger and more connected.</w:t>
      </w:r>
    </w:p>
    <w:p w14:paraId="5EADE40E" w14:textId="77777777" w:rsidR="00AD23D8" w:rsidRPr="00AD23D8" w:rsidRDefault="00AD23D8" w:rsidP="00AD23D8">
      <w:pPr>
        <w:rPr>
          <w:lang w:val="en-US"/>
        </w:rPr>
      </w:pPr>
      <w:r w:rsidRPr="00AD23D8">
        <w:rPr>
          <w:lang w:val="en-US"/>
        </w:rPr>
        <w:t xml:space="preserve">Across the Tasman District, these special people can be found supporting sports clubs, helping community </w:t>
      </w:r>
      <w:proofErr w:type="spellStart"/>
      <w:r w:rsidRPr="00AD23D8">
        <w:rPr>
          <w:lang w:val="en-US"/>
        </w:rPr>
        <w:t>organisations</w:t>
      </w:r>
      <w:proofErr w:type="spellEnd"/>
      <w:r w:rsidRPr="00AD23D8">
        <w:rPr>
          <w:lang w:val="en-US"/>
        </w:rPr>
        <w:t xml:space="preserve"> run smoothly, caring for our environment, assisting at events, and lending a hand wherever it is needed. Often working behind the scenes, they make a lasting difference without seeking recognition.</w:t>
      </w:r>
    </w:p>
    <w:p w14:paraId="5012D576" w14:textId="77777777" w:rsidR="00AD23D8" w:rsidRPr="00AD23D8" w:rsidRDefault="00AD23D8" w:rsidP="00AD23D8">
      <w:pPr>
        <w:rPr>
          <w:lang w:val="en-US"/>
        </w:rPr>
      </w:pPr>
      <w:r w:rsidRPr="00AD23D8">
        <w:rPr>
          <w:lang w:val="en-US"/>
        </w:rPr>
        <w:t>Each year, our Outstanding Community Service Awards provide an opportunity to celebrate these remarkable individuals and thank them for their years of service.</w:t>
      </w:r>
    </w:p>
    <w:p w14:paraId="7D93EAAD" w14:textId="77777777" w:rsidR="00AD23D8" w:rsidRPr="00AD23D8" w:rsidRDefault="00AD23D8" w:rsidP="00AD23D8">
      <w:pPr>
        <w:rPr>
          <w:lang w:val="en-US"/>
        </w:rPr>
      </w:pPr>
      <w:r w:rsidRPr="00AD23D8">
        <w:rPr>
          <w:lang w:val="en-US"/>
        </w:rPr>
        <w:t>If you know someone who has made an outstanding contribution to their community through volunteer work, now is the time to nominate them. We are looking for people who have dedicated 20 years or more to a range of voluntary activities that have benefited the Tasman District.</w:t>
      </w:r>
    </w:p>
    <w:p w14:paraId="2E9EF4BF" w14:textId="77777777" w:rsidR="00AD23D8" w:rsidRPr="00AD23D8" w:rsidRDefault="00AD23D8" w:rsidP="00AD23D8">
      <w:pPr>
        <w:rPr>
          <w:lang w:val="en-US"/>
        </w:rPr>
      </w:pPr>
      <w:r w:rsidRPr="00AD23D8">
        <w:rPr>
          <w:lang w:val="en-US"/>
        </w:rPr>
        <w:t xml:space="preserve">Successful recipients will be </w:t>
      </w:r>
      <w:proofErr w:type="spellStart"/>
      <w:r w:rsidRPr="00AD23D8">
        <w:rPr>
          <w:lang w:val="en-US"/>
        </w:rPr>
        <w:t>recognised</w:t>
      </w:r>
      <w:proofErr w:type="spellEnd"/>
      <w:r w:rsidRPr="00AD23D8">
        <w:rPr>
          <w:lang w:val="en-US"/>
        </w:rPr>
        <w:t xml:space="preserve"> at a special awards ceremony later this year.</w:t>
      </w:r>
    </w:p>
    <w:p w14:paraId="23200DA5" w14:textId="0F94DC7C" w:rsidR="00AD23D8" w:rsidRPr="00AD23D8" w:rsidRDefault="00AD23D8" w:rsidP="00AD23D8">
      <w:pPr>
        <w:rPr>
          <w:lang w:val="en-US"/>
        </w:rPr>
      </w:pPr>
      <w:r w:rsidRPr="00AD23D8">
        <w:rPr>
          <w:lang w:val="en-US"/>
        </w:rPr>
        <w:t>Nomination forms are available on our website and include guidance on the information needed to support a nomination.</w:t>
      </w:r>
    </w:p>
    <w:p w14:paraId="02875593" w14:textId="6BB165A2" w:rsidR="00AD23D8" w:rsidRPr="00AD23D8" w:rsidRDefault="00AD23D8" w:rsidP="00AD23D8">
      <w:pPr>
        <w:rPr>
          <w:lang w:val="en-US"/>
        </w:rPr>
      </w:pPr>
      <w:r w:rsidRPr="00AD23D8">
        <w:rPr>
          <w:lang w:val="en-US"/>
        </w:rPr>
        <w:t xml:space="preserve">Nominations close on Monday 31 August. For more info or to nominate someone, visit </w:t>
      </w:r>
      <w:hyperlink r:id="rId12" w:history="1">
        <w:r w:rsidRPr="00AD23D8">
          <w:rPr>
            <w:rStyle w:val="Hyperlink"/>
            <w:lang w:val="en-US"/>
          </w:rPr>
          <w:t>tasman.govt.nz/community-awards</w:t>
        </w:r>
      </w:hyperlink>
      <w:r w:rsidRPr="00AD23D8">
        <w:rPr>
          <w:lang w:val="en-US"/>
        </w:rPr>
        <w:t>.</w:t>
      </w:r>
    </w:p>
    <w:p w14:paraId="3633205F" w14:textId="77777777" w:rsidR="00AD23D8" w:rsidRPr="00AD23D8" w:rsidRDefault="00AD23D8" w:rsidP="00AD23D8">
      <w:pPr>
        <w:pStyle w:val="Heading1"/>
        <w:rPr>
          <w:lang w:val="en-US"/>
        </w:rPr>
      </w:pPr>
      <w:r w:rsidRPr="00AD23D8">
        <w:rPr>
          <w:lang w:val="en-US"/>
        </w:rPr>
        <w:t>Motueka Community Board</w:t>
      </w:r>
    </w:p>
    <w:p w14:paraId="626D9E17" w14:textId="77777777" w:rsidR="00AD23D8" w:rsidRPr="00AD23D8" w:rsidRDefault="00AD23D8" w:rsidP="00AD23D8">
      <w:pPr>
        <w:rPr>
          <w:lang w:val="en-US"/>
        </w:rPr>
      </w:pPr>
      <w:r w:rsidRPr="00AD23D8">
        <w:rPr>
          <w:lang w:val="en-US"/>
        </w:rPr>
        <w:t>The Motueka Community Board is committed to listening to and engaging with our community. We want to ensure residents have a variety of opportunities to share their ideas, concerns, and aspirations for Motueka.</w:t>
      </w:r>
    </w:p>
    <w:p w14:paraId="2256CE38" w14:textId="77777777" w:rsidR="00AD23D8" w:rsidRPr="00AD23D8" w:rsidRDefault="00AD23D8" w:rsidP="00AD23D8">
      <w:pPr>
        <w:rPr>
          <w:lang w:val="en-US"/>
        </w:rPr>
      </w:pPr>
      <w:r w:rsidRPr="00AD23D8">
        <w:rPr>
          <w:lang w:val="en-US"/>
        </w:rPr>
        <w:t xml:space="preserve">In addition to the public forum held at our </w:t>
      </w:r>
      <w:proofErr w:type="gramStart"/>
      <w:r w:rsidRPr="00AD23D8">
        <w:rPr>
          <w:lang w:val="en-US"/>
        </w:rPr>
        <w:t>formal monthly</w:t>
      </w:r>
      <w:proofErr w:type="gramEnd"/>
      <w:r w:rsidRPr="00AD23D8">
        <w:rPr>
          <w:lang w:val="en-US"/>
        </w:rPr>
        <w:t xml:space="preserve"> meetings, we will be introducing informal community drop-in sessions every quarter. These sessions are </w:t>
      </w:r>
      <w:r w:rsidRPr="00AD23D8">
        <w:rPr>
          <w:lang w:val="en-US"/>
        </w:rPr>
        <w:lastRenderedPageBreak/>
        <w:t>designed to provide a relaxed and welcoming environment where residents can meet with Board members, ask questions, discuss local issues, and share feedback.</w:t>
      </w:r>
    </w:p>
    <w:p w14:paraId="77320977" w14:textId="77777777" w:rsidR="00AD23D8" w:rsidRPr="00AD23D8" w:rsidRDefault="00AD23D8" w:rsidP="00AD23D8">
      <w:pPr>
        <w:rPr>
          <w:lang w:val="en-US"/>
        </w:rPr>
      </w:pPr>
      <w:r w:rsidRPr="00AD23D8">
        <w:rPr>
          <w:lang w:val="en-US"/>
        </w:rPr>
        <w:t xml:space="preserve">While dates are still being </w:t>
      </w:r>
      <w:proofErr w:type="spellStart"/>
      <w:r w:rsidRPr="00AD23D8">
        <w:rPr>
          <w:lang w:val="en-US"/>
        </w:rPr>
        <w:t>finalised</w:t>
      </w:r>
      <w:proofErr w:type="spellEnd"/>
      <w:r w:rsidRPr="00AD23D8">
        <w:rPr>
          <w:lang w:val="en-US"/>
        </w:rPr>
        <w:t>, drop-in sessions are planned for August, November, February, and May each year. Confirmed dates, times, and venues will be advertised well in advance through Newsline and other channels.</w:t>
      </w:r>
    </w:p>
    <w:p w14:paraId="55A2133D" w14:textId="75B1A98B" w:rsidR="00AD23D8" w:rsidRPr="00AD23D8" w:rsidRDefault="00AD23D8" w:rsidP="00AD23D8">
      <w:pPr>
        <w:rPr>
          <w:lang w:val="en-US"/>
        </w:rPr>
      </w:pPr>
      <w:r w:rsidRPr="00AD23D8">
        <w:rPr>
          <w:lang w:val="en-US"/>
        </w:rPr>
        <w:t>To make attendance as convenient as possible, sessions during the warmer months of November and February are expected to be held from approximately 4.30</w:t>
      </w:r>
      <w:r w:rsidRPr="00AD23D8">
        <w:rPr>
          <w:rFonts w:ascii="Arial" w:hAnsi="Arial" w:cs="Arial"/>
          <w:lang w:val="en-US"/>
        </w:rPr>
        <w:t> </w:t>
      </w:r>
      <w:r w:rsidRPr="00AD23D8">
        <w:rPr>
          <w:lang w:val="en-US"/>
        </w:rPr>
        <w:t>pm to 6.00</w:t>
      </w:r>
      <w:r w:rsidRPr="00AD23D8">
        <w:rPr>
          <w:rFonts w:ascii="Arial" w:hAnsi="Arial" w:cs="Arial"/>
          <w:lang w:val="en-US"/>
        </w:rPr>
        <w:t> </w:t>
      </w:r>
      <w:r w:rsidRPr="00AD23D8">
        <w:rPr>
          <w:lang w:val="en-US"/>
        </w:rPr>
        <w:t>pm, allowing working residents to attend after work. During the cooler months of May and August, sessions are likely to be held around lunchtime, from approximately 12.30</w:t>
      </w:r>
      <w:r w:rsidRPr="00AD23D8">
        <w:rPr>
          <w:rFonts w:ascii="Arial" w:hAnsi="Arial" w:cs="Arial"/>
          <w:lang w:val="en-US"/>
        </w:rPr>
        <w:t> </w:t>
      </w:r>
      <w:r w:rsidRPr="00AD23D8">
        <w:rPr>
          <w:lang w:val="en-US"/>
        </w:rPr>
        <w:t>pm to 2.00</w:t>
      </w:r>
      <w:r w:rsidRPr="00AD23D8">
        <w:rPr>
          <w:rFonts w:ascii="Arial" w:hAnsi="Arial" w:cs="Arial"/>
          <w:lang w:val="en-US"/>
        </w:rPr>
        <w:t> </w:t>
      </w:r>
      <w:r w:rsidRPr="00AD23D8">
        <w:rPr>
          <w:lang w:val="en-US"/>
        </w:rPr>
        <w:t xml:space="preserve">pm. </w:t>
      </w:r>
    </w:p>
    <w:p w14:paraId="45C8F27C" w14:textId="77777777" w:rsidR="00AD23D8" w:rsidRPr="00AD23D8" w:rsidRDefault="00AD23D8" w:rsidP="00AD23D8">
      <w:pPr>
        <w:rPr>
          <w:lang w:val="en-US"/>
        </w:rPr>
      </w:pPr>
      <w:r w:rsidRPr="00AD23D8">
        <w:rPr>
          <w:lang w:val="en-US"/>
        </w:rPr>
        <w:t>Our formal meetings are held on the third Tuesday of each month at 3.00 pm at the Motueka Library.</w:t>
      </w:r>
    </w:p>
    <w:p w14:paraId="7390AAC5" w14:textId="490B6B65" w:rsidR="00AD23D8" w:rsidRPr="00AD23D8" w:rsidRDefault="00AD23D8" w:rsidP="00AD23D8">
      <w:pPr>
        <w:rPr>
          <w:lang w:val="en-US"/>
        </w:rPr>
      </w:pPr>
      <w:r w:rsidRPr="00AD23D8">
        <w:rPr>
          <w:lang w:val="en-US"/>
        </w:rPr>
        <w:t xml:space="preserve">We encourage you to reach out to us whenever you have an issue, idea, or opportunity you would like to discuss. We are here to listen, advocate on behalf of our community, and work within our delegated responsibilities to help achieve positive outcomes for Motueka. Contact us anytime at </w:t>
      </w:r>
      <w:hyperlink r:id="rId13" w:history="1">
        <w:r w:rsidRPr="00AD23D8">
          <w:rPr>
            <w:rStyle w:val="Hyperlink"/>
            <w:lang w:val="en-US"/>
          </w:rPr>
          <w:t>mcb@tasman.govt.nz</w:t>
        </w:r>
      </w:hyperlink>
      <w:r w:rsidRPr="00AD23D8">
        <w:rPr>
          <w:lang w:val="en-US"/>
        </w:rPr>
        <w:t>.</w:t>
      </w:r>
    </w:p>
    <w:p w14:paraId="672A3EE8" w14:textId="69A55C06" w:rsidR="00AD23D8" w:rsidRPr="00AD23D8" w:rsidRDefault="00AD23D8" w:rsidP="00AD23D8">
      <w:pPr>
        <w:pStyle w:val="Heading1"/>
        <w:rPr>
          <w:lang w:val="en-US"/>
        </w:rPr>
      </w:pPr>
      <w:r w:rsidRPr="00AD23D8">
        <w:rPr>
          <w:lang w:val="en-US"/>
        </w:rPr>
        <w:t xml:space="preserve">What’s On </w:t>
      </w:r>
      <w:proofErr w:type="gramStart"/>
      <w:r w:rsidRPr="00AD23D8">
        <w:rPr>
          <w:lang w:val="en-US"/>
        </w:rPr>
        <w:t>In</w:t>
      </w:r>
      <w:proofErr w:type="gramEnd"/>
      <w:r w:rsidRPr="00AD23D8">
        <w:rPr>
          <w:lang w:val="en-US"/>
        </w:rPr>
        <w:t xml:space="preserve"> Tasman</w:t>
      </w:r>
    </w:p>
    <w:p w14:paraId="6BB3ACE3" w14:textId="77777777" w:rsidR="00AD23D8" w:rsidRPr="00AD23D8" w:rsidRDefault="00AD23D8" w:rsidP="00AD23D8">
      <w:pPr>
        <w:pStyle w:val="Heading3"/>
        <w:rPr>
          <w:lang w:val="en-US"/>
        </w:rPr>
      </w:pPr>
      <w:r w:rsidRPr="00AD23D8">
        <w:rPr>
          <w:lang w:val="en-US"/>
        </w:rPr>
        <w:t>It’s on in Nelson Tasman</w:t>
      </w:r>
    </w:p>
    <w:p w14:paraId="66FC62B2" w14:textId="77777777" w:rsidR="00AD23D8" w:rsidRPr="00AD23D8" w:rsidRDefault="00AD23D8" w:rsidP="00AD23D8">
      <w:pPr>
        <w:rPr>
          <w:lang w:val="en-US"/>
        </w:rPr>
      </w:pPr>
      <w:r w:rsidRPr="00AD23D8">
        <w:rPr>
          <w:lang w:val="en-US"/>
        </w:rPr>
        <w:t xml:space="preserve">To keep up with events happening across the region, visit </w:t>
      </w:r>
      <w:hyperlink r:id="rId14" w:history="1">
        <w:r w:rsidRPr="00AD23D8">
          <w:rPr>
            <w:rStyle w:val="Hyperlink"/>
            <w:lang w:val="en-US"/>
          </w:rPr>
          <w:t>nelsontasman.nz/events</w:t>
        </w:r>
      </w:hyperlink>
      <w:r w:rsidRPr="00AD23D8">
        <w:rPr>
          <w:lang w:val="en-US"/>
        </w:rPr>
        <w:t>.</w:t>
      </w:r>
    </w:p>
    <w:p w14:paraId="7B632598" w14:textId="77777777" w:rsidR="00AD23D8" w:rsidRPr="00AD23D8" w:rsidRDefault="00AD23D8" w:rsidP="00AD23D8">
      <w:pPr>
        <w:pStyle w:val="Heading3"/>
        <w:rPr>
          <w:lang w:val="en-US"/>
        </w:rPr>
      </w:pPr>
      <w:r w:rsidRPr="00AD23D8">
        <w:rPr>
          <w:lang w:val="en-US"/>
        </w:rPr>
        <w:t>Community planting day</w:t>
      </w:r>
    </w:p>
    <w:p w14:paraId="25A63DBE" w14:textId="77777777" w:rsidR="00AD23D8" w:rsidRPr="00AD23D8" w:rsidRDefault="00AD23D8" w:rsidP="00AD23D8">
      <w:pPr>
        <w:rPr>
          <w:lang w:val="en-US"/>
        </w:rPr>
      </w:pPr>
      <w:r w:rsidRPr="00AD23D8">
        <w:rPr>
          <w:lang w:val="en-US"/>
        </w:rPr>
        <w:t>Sunday 28 June, 9.00</w:t>
      </w:r>
      <w:r w:rsidRPr="00AD23D8">
        <w:rPr>
          <w:rFonts w:ascii="Arial" w:hAnsi="Arial" w:cs="Arial"/>
          <w:lang w:val="en-US"/>
        </w:rPr>
        <w:t> </w:t>
      </w:r>
      <w:r w:rsidRPr="00AD23D8">
        <w:rPr>
          <w:lang w:val="en-US"/>
        </w:rPr>
        <w:t>am</w:t>
      </w:r>
      <w:r w:rsidRPr="00AD23D8">
        <w:rPr>
          <w:rFonts w:ascii="Arial" w:hAnsi="Arial" w:cs="Arial"/>
          <w:lang w:val="en-US"/>
        </w:rPr>
        <w:t> </w:t>
      </w:r>
      <w:r w:rsidRPr="00AD23D8">
        <w:rPr>
          <w:lang w:val="en-US"/>
        </w:rPr>
        <w:t>–</w:t>
      </w:r>
      <w:r w:rsidRPr="00AD23D8">
        <w:rPr>
          <w:rFonts w:ascii="Arial" w:hAnsi="Arial" w:cs="Arial"/>
          <w:lang w:val="en-US"/>
        </w:rPr>
        <w:t> </w:t>
      </w:r>
      <w:r w:rsidRPr="00AD23D8">
        <w:rPr>
          <w:lang w:val="en-US"/>
        </w:rPr>
        <w:t>1.00</w:t>
      </w:r>
      <w:r w:rsidRPr="00AD23D8">
        <w:rPr>
          <w:rFonts w:ascii="Arial" w:hAnsi="Arial" w:cs="Arial"/>
          <w:lang w:val="en-US"/>
        </w:rPr>
        <w:t> </w:t>
      </w:r>
      <w:r w:rsidRPr="00AD23D8">
        <w:rPr>
          <w:lang w:val="en-US"/>
        </w:rPr>
        <w:t xml:space="preserve">pm, </w:t>
      </w:r>
      <w:proofErr w:type="spellStart"/>
      <w:r w:rsidRPr="00AD23D8">
        <w:rPr>
          <w:lang w:val="en-US"/>
        </w:rPr>
        <w:t>Westdale</w:t>
      </w:r>
      <w:proofErr w:type="spellEnd"/>
      <w:r w:rsidRPr="00AD23D8">
        <w:rPr>
          <w:lang w:val="en-US"/>
        </w:rPr>
        <w:t xml:space="preserve"> Road Reserve (parking roadside opposite The Playhouse).</w:t>
      </w:r>
    </w:p>
    <w:p w14:paraId="759B6FDF" w14:textId="77777777" w:rsidR="00AD23D8" w:rsidRPr="00AD23D8" w:rsidRDefault="00AD23D8" w:rsidP="00AD23D8">
      <w:pPr>
        <w:rPr>
          <w:lang w:val="en-US"/>
        </w:rPr>
      </w:pPr>
      <w:r w:rsidRPr="00AD23D8">
        <w:rPr>
          <w:lang w:val="en-US"/>
        </w:rPr>
        <w:t xml:space="preserve">Join us and the Battle for the Banded Rail at a community planting day – everyone is invited! Please bring gloves, a spade and drinking water. Wear solid footwear and clothes suitable for the weather conditions. Morning tea is provided. For more information, email Kathryn at </w:t>
      </w:r>
      <w:hyperlink r:id="rId15" w:history="1">
        <w:r w:rsidRPr="00AD23D8">
          <w:rPr>
            <w:rStyle w:val="Hyperlink"/>
            <w:lang w:val="en-US"/>
          </w:rPr>
          <w:t>bandedrail@gmail.com</w:t>
        </w:r>
      </w:hyperlink>
      <w:r w:rsidRPr="00AD23D8">
        <w:rPr>
          <w:lang w:val="en-US"/>
        </w:rPr>
        <w:t>.</w:t>
      </w:r>
    </w:p>
    <w:p w14:paraId="671FB3A6" w14:textId="77777777" w:rsidR="00AD23D8" w:rsidRPr="00AD23D8" w:rsidRDefault="00AD23D8" w:rsidP="00AD23D8">
      <w:pPr>
        <w:pStyle w:val="Heading3"/>
        <w:rPr>
          <w:lang w:val="en-US"/>
        </w:rPr>
      </w:pPr>
      <w:proofErr w:type="spellStart"/>
      <w:r w:rsidRPr="00AD23D8">
        <w:rPr>
          <w:lang w:val="en-US"/>
        </w:rPr>
        <w:t>Wellby</w:t>
      </w:r>
      <w:proofErr w:type="spellEnd"/>
      <w:r w:rsidRPr="00AD23D8">
        <w:rPr>
          <w:lang w:val="en-US"/>
        </w:rPr>
        <w:t xml:space="preserve"> Talking Café</w:t>
      </w:r>
    </w:p>
    <w:p w14:paraId="463BC809" w14:textId="77777777" w:rsidR="00AD23D8" w:rsidRPr="00AD23D8" w:rsidRDefault="00AD23D8" w:rsidP="00AD23D8">
      <w:pPr>
        <w:rPr>
          <w:lang w:val="en-US"/>
        </w:rPr>
      </w:pPr>
      <w:r w:rsidRPr="00AD23D8">
        <w:rPr>
          <w:lang w:val="en-US"/>
        </w:rPr>
        <w:t>Wednesday 1 July, 1.30</w:t>
      </w:r>
      <w:r w:rsidRPr="00AD23D8">
        <w:rPr>
          <w:rFonts w:ascii="Arial" w:hAnsi="Arial" w:cs="Arial"/>
          <w:lang w:val="en-US"/>
        </w:rPr>
        <w:t> </w:t>
      </w:r>
      <w:r w:rsidRPr="00AD23D8">
        <w:rPr>
          <w:lang w:val="en-US"/>
        </w:rPr>
        <w:t>pm</w:t>
      </w:r>
      <w:r w:rsidRPr="00AD23D8">
        <w:rPr>
          <w:rFonts w:ascii="Arial" w:hAnsi="Arial" w:cs="Arial"/>
          <w:lang w:val="en-US"/>
        </w:rPr>
        <w:t> </w:t>
      </w:r>
      <w:r w:rsidRPr="00AD23D8">
        <w:rPr>
          <w:lang w:val="en-US"/>
        </w:rPr>
        <w:t>–</w:t>
      </w:r>
      <w:r w:rsidRPr="00AD23D8">
        <w:rPr>
          <w:rFonts w:ascii="Arial" w:hAnsi="Arial" w:cs="Arial"/>
          <w:lang w:val="en-US"/>
        </w:rPr>
        <w:t> </w:t>
      </w:r>
      <w:r w:rsidRPr="00AD23D8">
        <w:rPr>
          <w:lang w:val="en-US"/>
        </w:rPr>
        <w:t>3.00</w:t>
      </w:r>
      <w:r w:rsidRPr="00AD23D8">
        <w:rPr>
          <w:rFonts w:ascii="Arial" w:hAnsi="Arial" w:cs="Arial"/>
          <w:lang w:val="en-US"/>
        </w:rPr>
        <w:t> </w:t>
      </w:r>
      <w:r w:rsidRPr="00AD23D8">
        <w:rPr>
          <w:lang w:val="en-US"/>
        </w:rPr>
        <w:t xml:space="preserve">pm, </w:t>
      </w:r>
      <w:proofErr w:type="spellStart"/>
      <w:r w:rsidRPr="00AD23D8">
        <w:rPr>
          <w:lang w:val="en-US"/>
        </w:rPr>
        <w:t>Tākaka</w:t>
      </w:r>
      <w:proofErr w:type="spellEnd"/>
      <w:r w:rsidRPr="00AD23D8">
        <w:rPr>
          <w:lang w:val="en-US"/>
        </w:rPr>
        <w:t xml:space="preserve"> Library.</w:t>
      </w:r>
    </w:p>
    <w:p w14:paraId="7E75EE36" w14:textId="77777777" w:rsidR="00AD23D8" w:rsidRPr="00AD23D8" w:rsidRDefault="00AD23D8" w:rsidP="00AD23D8">
      <w:pPr>
        <w:rPr>
          <w:lang w:val="en-US"/>
        </w:rPr>
      </w:pPr>
      <w:r w:rsidRPr="00AD23D8">
        <w:rPr>
          <w:lang w:val="en-US"/>
        </w:rPr>
        <w:t xml:space="preserve">Come along for a relaxed </w:t>
      </w:r>
      <w:proofErr w:type="spellStart"/>
      <w:r w:rsidRPr="00AD23D8">
        <w:rPr>
          <w:lang w:val="en-US"/>
        </w:rPr>
        <w:t>cuppa</w:t>
      </w:r>
      <w:proofErr w:type="spellEnd"/>
      <w:r w:rsidRPr="00AD23D8">
        <w:rPr>
          <w:lang w:val="en-US"/>
        </w:rPr>
        <w:t xml:space="preserve"> to start your journey connecting with others who enjoy the same things. You can pop in for a quick chat or stay for a longer conversation with friendly people.</w:t>
      </w:r>
    </w:p>
    <w:p w14:paraId="0D4091DE" w14:textId="77777777" w:rsidR="00AD23D8" w:rsidRPr="00AD23D8" w:rsidRDefault="00AD23D8" w:rsidP="00AD23D8">
      <w:pPr>
        <w:pStyle w:val="Heading3"/>
        <w:rPr>
          <w:lang w:val="en-US"/>
        </w:rPr>
      </w:pPr>
      <w:r w:rsidRPr="00AD23D8">
        <w:rPr>
          <w:lang w:val="en-US"/>
        </w:rPr>
        <w:t>Celebrate New Zealand Chinese Language Week with us</w:t>
      </w:r>
    </w:p>
    <w:p w14:paraId="0128BC0E" w14:textId="77777777" w:rsidR="00AD23D8" w:rsidRPr="00AD23D8" w:rsidRDefault="00AD23D8" w:rsidP="00AD23D8">
      <w:pPr>
        <w:rPr>
          <w:lang w:val="en-US"/>
        </w:rPr>
      </w:pPr>
      <w:r w:rsidRPr="00AD23D8">
        <w:rPr>
          <w:lang w:val="en-US"/>
        </w:rPr>
        <w:t>Thursday 2 July, 3.00</w:t>
      </w:r>
      <w:r w:rsidRPr="00AD23D8">
        <w:rPr>
          <w:rFonts w:ascii="Arial" w:hAnsi="Arial" w:cs="Arial"/>
          <w:lang w:val="en-US"/>
        </w:rPr>
        <w:t> </w:t>
      </w:r>
      <w:r w:rsidRPr="00AD23D8">
        <w:rPr>
          <w:lang w:val="en-US"/>
        </w:rPr>
        <w:t>pm</w:t>
      </w:r>
      <w:r w:rsidRPr="00AD23D8">
        <w:rPr>
          <w:rFonts w:ascii="Arial" w:hAnsi="Arial" w:cs="Arial"/>
          <w:lang w:val="en-US"/>
        </w:rPr>
        <w:t> </w:t>
      </w:r>
      <w:r w:rsidRPr="00AD23D8">
        <w:rPr>
          <w:lang w:val="en-US"/>
        </w:rPr>
        <w:t>–</w:t>
      </w:r>
      <w:r w:rsidRPr="00AD23D8">
        <w:rPr>
          <w:rFonts w:ascii="Arial" w:hAnsi="Arial" w:cs="Arial"/>
          <w:lang w:val="en-US"/>
        </w:rPr>
        <w:t> </w:t>
      </w:r>
      <w:r w:rsidRPr="00AD23D8">
        <w:rPr>
          <w:lang w:val="en-US"/>
        </w:rPr>
        <w:t>5.00</w:t>
      </w:r>
      <w:r w:rsidRPr="00AD23D8">
        <w:rPr>
          <w:rFonts w:ascii="Arial" w:hAnsi="Arial" w:cs="Arial"/>
          <w:lang w:val="en-US"/>
        </w:rPr>
        <w:t> </w:t>
      </w:r>
      <w:r w:rsidRPr="00AD23D8">
        <w:rPr>
          <w:lang w:val="en-US"/>
        </w:rPr>
        <w:t>pm, Richmond Library.</w:t>
      </w:r>
    </w:p>
    <w:p w14:paraId="12C326BA" w14:textId="77777777" w:rsidR="00AD23D8" w:rsidRPr="00AD23D8" w:rsidRDefault="00AD23D8" w:rsidP="00AD23D8">
      <w:pPr>
        <w:rPr>
          <w:lang w:val="en-US"/>
        </w:rPr>
      </w:pPr>
      <w:r w:rsidRPr="00AD23D8">
        <w:rPr>
          <w:lang w:val="en-US"/>
        </w:rPr>
        <w:lastRenderedPageBreak/>
        <w:t xml:space="preserve">An opportunity to have your name translated into Chinese and written in beautiful calligraphy; learn simple dance hand gestures and a beginner-friendly ancient dance routine; and use props for an ancient Chinese-style photoshoot. </w:t>
      </w:r>
      <w:proofErr w:type="spellStart"/>
      <w:r w:rsidRPr="00AD23D8">
        <w:rPr>
          <w:rFonts w:ascii="Microsoft JhengHei" w:eastAsia="Microsoft JhengHei" w:hAnsi="Microsoft JhengHei" w:cs="Microsoft JhengHei" w:hint="eastAsia"/>
          <w:lang w:val="en-US"/>
        </w:rPr>
        <w:t>谢谢</w:t>
      </w:r>
      <w:proofErr w:type="spellEnd"/>
      <w:r w:rsidRPr="00AD23D8">
        <w:rPr>
          <w:lang w:val="en-US"/>
        </w:rPr>
        <w:t xml:space="preserve"> (Thank you) to the New Zealand Chinese Culture Communication Association for guiding this event.</w:t>
      </w:r>
    </w:p>
    <w:p w14:paraId="63B1658B" w14:textId="77777777" w:rsidR="00AD23D8" w:rsidRPr="00AD23D8" w:rsidRDefault="00AD23D8" w:rsidP="00AD23D8">
      <w:pPr>
        <w:pStyle w:val="Heading3"/>
        <w:rPr>
          <w:lang w:val="en-US"/>
        </w:rPr>
      </w:pPr>
      <w:r w:rsidRPr="00AD23D8">
        <w:rPr>
          <w:lang w:val="en-US"/>
        </w:rPr>
        <w:t>Emergency preparedness talk</w:t>
      </w:r>
    </w:p>
    <w:p w14:paraId="27915EC6" w14:textId="77777777" w:rsidR="00AD23D8" w:rsidRPr="00AD23D8" w:rsidRDefault="00AD23D8" w:rsidP="00AD23D8">
      <w:pPr>
        <w:rPr>
          <w:lang w:val="en-US"/>
        </w:rPr>
      </w:pPr>
      <w:r w:rsidRPr="00AD23D8">
        <w:rPr>
          <w:lang w:val="en-US"/>
        </w:rPr>
        <w:t>Monday 6 July, 1.30</w:t>
      </w:r>
      <w:r w:rsidRPr="00AD23D8">
        <w:rPr>
          <w:rFonts w:ascii="Arial" w:hAnsi="Arial" w:cs="Arial"/>
          <w:lang w:val="en-US"/>
        </w:rPr>
        <w:t> </w:t>
      </w:r>
      <w:r w:rsidRPr="00AD23D8">
        <w:rPr>
          <w:lang w:val="en-US"/>
        </w:rPr>
        <w:t>pm</w:t>
      </w:r>
      <w:r w:rsidRPr="00AD23D8">
        <w:rPr>
          <w:rFonts w:ascii="Arial" w:hAnsi="Arial" w:cs="Arial"/>
          <w:lang w:val="en-US"/>
        </w:rPr>
        <w:t> </w:t>
      </w:r>
      <w:r w:rsidRPr="00AD23D8">
        <w:rPr>
          <w:lang w:val="en-US"/>
        </w:rPr>
        <w:t>–</w:t>
      </w:r>
      <w:r w:rsidRPr="00AD23D8">
        <w:rPr>
          <w:rFonts w:ascii="Arial" w:hAnsi="Arial" w:cs="Arial"/>
          <w:lang w:val="en-US"/>
        </w:rPr>
        <w:t> </w:t>
      </w:r>
      <w:r w:rsidRPr="00AD23D8">
        <w:rPr>
          <w:lang w:val="en-US"/>
        </w:rPr>
        <w:t>2.30</w:t>
      </w:r>
      <w:r w:rsidRPr="00AD23D8">
        <w:rPr>
          <w:rFonts w:ascii="Arial" w:hAnsi="Arial" w:cs="Arial"/>
          <w:lang w:val="en-US"/>
        </w:rPr>
        <w:t> </w:t>
      </w:r>
      <w:r w:rsidRPr="00AD23D8">
        <w:rPr>
          <w:lang w:val="en-US"/>
        </w:rPr>
        <w:t>pm, Motueka Library.</w:t>
      </w:r>
    </w:p>
    <w:p w14:paraId="0EEDA8DA" w14:textId="77777777" w:rsidR="00AD23D8" w:rsidRPr="00AD23D8" w:rsidRDefault="00AD23D8" w:rsidP="00AD23D8">
      <w:pPr>
        <w:rPr>
          <w:lang w:val="en-US"/>
        </w:rPr>
      </w:pPr>
      <w:r w:rsidRPr="00AD23D8">
        <w:rPr>
          <w:lang w:val="en-US"/>
        </w:rPr>
        <w:t>Come along and learn information that will help you and your family be prepared for when an emergency or disaster occurs. Kay Anderson and Kathy King from the Nelson Tasman Emergency Management team will explain what you can do.</w:t>
      </w:r>
    </w:p>
    <w:p w14:paraId="37B59938" w14:textId="1262306E" w:rsidR="00AD23D8" w:rsidRPr="00AD23D8" w:rsidRDefault="00AD23D8" w:rsidP="00AD23D8">
      <w:pPr>
        <w:pStyle w:val="Heading1"/>
        <w:rPr>
          <w:lang w:val="en-US"/>
        </w:rPr>
      </w:pPr>
      <w:r w:rsidRPr="00AD23D8">
        <w:rPr>
          <w:lang w:val="en-US"/>
        </w:rPr>
        <w:t>Newsline Notices</w:t>
      </w:r>
    </w:p>
    <w:p w14:paraId="0574AEC6" w14:textId="77777777" w:rsidR="00AD23D8" w:rsidRPr="00AD23D8" w:rsidRDefault="00AD23D8" w:rsidP="00AD23D8">
      <w:pPr>
        <w:pStyle w:val="Heading3"/>
        <w:rPr>
          <w:lang w:val="en-US"/>
        </w:rPr>
      </w:pPr>
      <w:r w:rsidRPr="00AD23D8">
        <w:rPr>
          <w:lang w:val="en-US"/>
        </w:rPr>
        <w:t>Council hui</w:t>
      </w:r>
    </w:p>
    <w:p w14:paraId="6861890A" w14:textId="4ADBA362" w:rsidR="00AD23D8" w:rsidRPr="00AD23D8" w:rsidRDefault="00AD23D8" w:rsidP="00AD23D8">
      <w:pPr>
        <w:rPr>
          <w:lang w:val="en-US"/>
        </w:rPr>
      </w:pPr>
      <w:r w:rsidRPr="00AD23D8">
        <w:rPr>
          <w:lang w:val="en-US"/>
        </w:rPr>
        <w:t xml:space="preserve">Meetings will take place in person and be live-streamed. To view live or previous meetings, visit </w:t>
      </w:r>
      <w:hyperlink r:id="rId16" w:history="1">
        <w:r w:rsidRPr="006B61FA">
          <w:rPr>
            <w:rStyle w:val="Hyperlink"/>
            <w:lang w:val="en-US"/>
          </w:rPr>
          <w:t>youtube.com/@tasmandistrictcouncilmeetings</w:t>
        </w:r>
      </w:hyperlink>
      <w:r w:rsidRPr="00AD23D8">
        <w:rPr>
          <w:lang w:val="en-US"/>
        </w:rPr>
        <w:t xml:space="preserve">. Unless otherwise stated, all meetings will be held at the Council Chamber, 189 Queen Street, Richmond. For details, visit </w:t>
      </w:r>
      <w:hyperlink r:id="rId17" w:history="1">
        <w:r w:rsidRPr="00AD23D8">
          <w:rPr>
            <w:rStyle w:val="Hyperlink"/>
            <w:lang w:val="en-US"/>
          </w:rPr>
          <w:t>tasman.govt.nz/meetings-calendar</w:t>
        </w:r>
      </w:hyperlink>
      <w:r w:rsidRPr="00AD23D8">
        <w:rPr>
          <w:lang w:val="en-US"/>
        </w:rPr>
        <w:t xml:space="preserve">. </w:t>
      </w:r>
    </w:p>
    <w:p w14:paraId="00D33DCC" w14:textId="134A573A" w:rsidR="00AD23D8" w:rsidRPr="00AD23D8" w:rsidRDefault="00AD23D8" w:rsidP="00AD23D8">
      <w:pPr>
        <w:rPr>
          <w:lang w:val="en-US"/>
        </w:rPr>
      </w:pPr>
      <w:r w:rsidRPr="00AD23D8">
        <w:rPr>
          <w:lang w:val="en-US"/>
        </w:rPr>
        <w:t>Submissions Hearing (29 Cornwall Place, Tata Beach)</w:t>
      </w:r>
      <w:r w:rsidRPr="00AD23D8">
        <w:rPr>
          <w:lang w:val="en-US"/>
        </w:rPr>
        <w:br/>
        <w:t>Monday 29 June, 10.00</w:t>
      </w:r>
      <w:r w:rsidRPr="00AD23D8">
        <w:rPr>
          <w:rFonts w:ascii="Arial" w:hAnsi="Arial" w:cs="Arial"/>
          <w:lang w:val="en-US"/>
        </w:rPr>
        <w:t> </w:t>
      </w:r>
      <w:r w:rsidRPr="00AD23D8">
        <w:rPr>
          <w:lang w:val="en-US"/>
        </w:rPr>
        <w:t xml:space="preserve">am. </w:t>
      </w:r>
      <w:proofErr w:type="spellStart"/>
      <w:r w:rsidRPr="00AD23D8">
        <w:rPr>
          <w:lang w:val="en-US"/>
        </w:rPr>
        <w:t>Tākaka</w:t>
      </w:r>
      <w:proofErr w:type="spellEnd"/>
      <w:r w:rsidRPr="00AD23D8">
        <w:rPr>
          <w:lang w:val="en-US"/>
        </w:rPr>
        <w:t xml:space="preserve"> Office, 78 Commercial Street.</w:t>
      </w:r>
    </w:p>
    <w:p w14:paraId="42F66392" w14:textId="2601199F" w:rsidR="00AD23D8" w:rsidRPr="00AD23D8" w:rsidRDefault="00AD23D8" w:rsidP="00AD23D8">
      <w:pPr>
        <w:rPr>
          <w:lang w:val="en-US"/>
        </w:rPr>
      </w:pPr>
      <w:r w:rsidRPr="00AD23D8">
        <w:rPr>
          <w:lang w:val="en-US"/>
        </w:rPr>
        <w:t>Joint Committee of Nelson City and Tasman District Councils</w:t>
      </w:r>
      <w:r w:rsidRPr="00AD23D8">
        <w:rPr>
          <w:lang w:val="en-US"/>
        </w:rPr>
        <w:br/>
        <w:t>Tuesday 30 June, 9.30</w:t>
      </w:r>
      <w:r w:rsidRPr="00AD23D8">
        <w:rPr>
          <w:rFonts w:ascii="Arial" w:hAnsi="Arial" w:cs="Arial"/>
          <w:lang w:val="en-US"/>
        </w:rPr>
        <w:t> </w:t>
      </w:r>
      <w:r w:rsidRPr="00AD23D8">
        <w:rPr>
          <w:lang w:val="en-US"/>
        </w:rPr>
        <w:t>am. Nelson City Council, 110 Trafalgar Street.</w:t>
      </w:r>
    </w:p>
    <w:p w14:paraId="0156B52E" w14:textId="77777777" w:rsidR="00AD23D8" w:rsidRPr="00AD23D8" w:rsidRDefault="00AD23D8" w:rsidP="00AD23D8">
      <w:pPr>
        <w:rPr>
          <w:lang w:val="en-US"/>
        </w:rPr>
      </w:pPr>
      <w:r w:rsidRPr="00AD23D8">
        <w:rPr>
          <w:lang w:val="en-US"/>
        </w:rPr>
        <w:t>Audit and Risk Committee</w:t>
      </w:r>
      <w:r w:rsidRPr="00AD23D8">
        <w:rPr>
          <w:lang w:val="en-US"/>
        </w:rPr>
        <w:br/>
        <w:t>Tuesday 30 June, 2.00</w:t>
      </w:r>
      <w:r w:rsidRPr="00AD23D8">
        <w:rPr>
          <w:rFonts w:ascii="Arial" w:hAnsi="Arial" w:cs="Arial"/>
          <w:lang w:val="en-US"/>
        </w:rPr>
        <w:t> </w:t>
      </w:r>
      <w:r w:rsidRPr="00AD23D8">
        <w:rPr>
          <w:lang w:val="en-US"/>
        </w:rPr>
        <w:t xml:space="preserve">pm. </w:t>
      </w:r>
    </w:p>
    <w:p w14:paraId="76715C2E" w14:textId="77777777" w:rsidR="00AD23D8" w:rsidRPr="00AD23D8" w:rsidRDefault="00AD23D8" w:rsidP="00AD23D8">
      <w:pPr>
        <w:rPr>
          <w:lang w:val="en-US"/>
        </w:rPr>
      </w:pPr>
      <w:r w:rsidRPr="00AD23D8">
        <w:rPr>
          <w:lang w:val="en-US"/>
        </w:rPr>
        <w:t>Environment Regulatory and Operations Committee</w:t>
      </w:r>
      <w:r w:rsidRPr="00AD23D8">
        <w:rPr>
          <w:lang w:val="en-US"/>
        </w:rPr>
        <w:br/>
        <w:t>Thursday 2 July, 9.30</w:t>
      </w:r>
      <w:r w:rsidRPr="00AD23D8">
        <w:rPr>
          <w:rFonts w:ascii="Arial" w:hAnsi="Arial" w:cs="Arial"/>
          <w:lang w:val="en-US"/>
        </w:rPr>
        <w:t> </w:t>
      </w:r>
      <w:r w:rsidRPr="00AD23D8">
        <w:rPr>
          <w:lang w:val="en-US"/>
        </w:rPr>
        <w:t>am.</w:t>
      </w:r>
    </w:p>
    <w:p w14:paraId="75EA52EF" w14:textId="77777777" w:rsidR="00AD23D8" w:rsidRPr="00AD23D8" w:rsidRDefault="00AD23D8" w:rsidP="00AD23D8">
      <w:pPr>
        <w:rPr>
          <w:lang w:val="en-US"/>
        </w:rPr>
      </w:pPr>
      <w:r w:rsidRPr="00AD23D8">
        <w:rPr>
          <w:lang w:val="en-US"/>
        </w:rPr>
        <w:t>Strategy Finance and Performance Committee</w:t>
      </w:r>
      <w:r w:rsidRPr="00AD23D8">
        <w:rPr>
          <w:lang w:val="en-US"/>
        </w:rPr>
        <w:br/>
        <w:t>Tuesday 7 July, 9.30</w:t>
      </w:r>
      <w:r w:rsidRPr="00AD23D8">
        <w:rPr>
          <w:rFonts w:ascii="Arial" w:hAnsi="Arial" w:cs="Arial"/>
          <w:lang w:val="en-US"/>
        </w:rPr>
        <w:t> </w:t>
      </w:r>
      <w:r w:rsidRPr="00AD23D8">
        <w:rPr>
          <w:lang w:val="en-US"/>
        </w:rPr>
        <w:t>am.</w:t>
      </w:r>
    </w:p>
    <w:p w14:paraId="397C9ABA" w14:textId="77777777" w:rsidR="00AD23D8" w:rsidRPr="00AD23D8" w:rsidRDefault="00AD23D8" w:rsidP="00AD23D8">
      <w:pPr>
        <w:rPr>
          <w:lang w:val="en-US"/>
        </w:rPr>
      </w:pPr>
      <w:r w:rsidRPr="00AD23D8">
        <w:rPr>
          <w:lang w:val="en-US"/>
        </w:rPr>
        <w:t>Tasman District Council</w:t>
      </w:r>
      <w:r w:rsidRPr="00AD23D8">
        <w:rPr>
          <w:lang w:val="en-US"/>
        </w:rPr>
        <w:br/>
        <w:t>Thursday 9 July, 9.30</w:t>
      </w:r>
      <w:r w:rsidRPr="00AD23D8">
        <w:rPr>
          <w:rFonts w:ascii="Arial" w:hAnsi="Arial" w:cs="Arial"/>
          <w:lang w:val="en-US"/>
        </w:rPr>
        <w:t> </w:t>
      </w:r>
      <w:r w:rsidRPr="00AD23D8">
        <w:rPr>
          <w:lang w:val="en-US"/>
        </w:rPr>
        <w:t>am.</w:t>
      </w:r>
    </w:p>
    <w:p w14:paraId="7C48ADCE" w14:textId="05192241" w:rsidR="00AD23D8" w:rsidRPr="00AD23D8" w:rsidRDefault="00AD23D8" w:rsidP="00AD23D8">
      <w:pPr>
        <w:pStyle w:val="Heading3"/>
        <w:rPr>
          <w:lang w:val="en-US"/>
        </w:rPr>
      </w:pPr>
      <w:r w:rsidRPr="00AD23D8">
        <w:rPr>
          <w:lang w:val="en-US"/>
        </w:rPr>
        <w:t>AA services no longer available at Council</w:t>
      </w:r>
    </w:p>
    <w:p w14:paraId="0B40A8AE" w14:textId="2FEC8BD2" w:rsidR="00AD23D8" w:rsidRPr="00AD23D8" w:rsidRDefault="00AD23D8" w:rsidP="00AD23D8">
      <w:pPr>
        <w:rPr>
          <w:lang w:val="en-US"/>
        </w:rPr>
      </w:pPr>
      <w:r w:rsidRPr="00AD23D8">
        <w:rPr>
          <w:lang w:val="en-US"/>
        </w:rPr>
        <w:t xml:space="preserve">A reminder that we have not renewed the contract to provide AA services from our Council service </w:t>
      </w:r>
      <w:proofErr w:type="spellStart"/>
      <w:r w:rsidRPr="00AD23D8">
        <w:rPr>
          <w:lang w:val="en-US"/>
        </w:rPr>
        <w:t>centres</w:t>
      </w:r>
      <w:proofErr w:type="spellEnd"/>
      <w:r w:rsidRPr="00AD23D8">
        <w:rPr>
          <w:lang w:val="en-US"/>
        </w:rPr>
        <w:t>, and after 26 June, services are moving.</w:t>
      </w:r>
    </w:p>
    <w:p w14:paraId="4A93E3F7" w14:textId="77777777" w:rsidR="00AD23D8" w:rsidRPr="00AD23D8" w:rsidRDefault="00AD23D8" w:rsidP="00AD23D8">
      <w:pPr>
        <w:rPr>
          <w:lang w:val="en-US"/>
        </w:rPr>
      </w:pPr>
      <w:r w:rsidRPr="00AD23D8">
        <w:rPr>
          <w:lang w:val="en-US"/>
        </w:rPr>
        <w:lastRenderedPageBreak/>
        <w:t xml:space="preserve">In Richmond, Te Kotahi o Te </w:t>
      </w:r>
      <w:proofErr w:type="spellStart"/>
      <w:r w:rsidRPr="00AD23D8">
        <w:rPr>
          <w:lang w:val="en-US"/>
        </w:rPr>
        <w:t>Tauihu</w:t>
      </w:r>
      <w:proofErr w:type="spellEnd"/>
      <w:r w:rsidRPr="00AD23D8">
        <w:rPr>
          <w:lang w:val="en-US"/>
        </w:rPr>
        <w:t xml:space="preserve"> Charitable Trust is taking </w:t>
      </w:r>
      <w:proofErr w:type="gramStart"/>
      <w:r w:rsidRPr="00AD23D8">
        <w:rPr>
          <w:lang w:val="en-US"/>
        </w:rPr>
        <w:t>over</w:t>
      </w:r>
      <w:proofErr w:type="gramEnd"/>
      <w:r w:rsidRPr="00AD23D8">
        <w:rPr>
          <w:lang w:val="en-US"/>
        </w:rPr>
        <w:t xml:space="preserve"> and services move to 222 Queen Street from Monday 29 June 2026, while in </w:t>
      </w:r>
      <w:proofErr w:type="spellStart"/>
      <w:r w:rsidRPr="00AD23D8">
        <w:rPr>
          <w:lang w:val="en-US"/>
        </w:rPr>
        <w:t>Tākaka</w:t>
      </w:r>
      <w:proofErr w:type="spellEnd"/>
      <w:r w:rsidRPr="00AD23D8">
        <w:rPr>
          <w:lang w:val="en-US"/>
        </w:rPr>
        <w:t xml:space="preserve">, services will operate twice a month from a mobile unit at Heartlands </w:t>
      </w:r>
      <w:proofErr w:type="spellStart"/>
      <w:r w:rsidRPr="00AD23D8">
        <w:rPr>
          <w:lang w:val="en-US"/>
        </w:rPr>
        <w:t>Tākaka</w:t>
      </w:r>
      <w:proofErr w:type="spellEnd"/>
      <w:r w:rsidRPr="00AD23D8">
        <w:rPr>
          <w:lang w:val="en-US"/>
        </w:rPr>
        <w:t xml:space="preserve"> starting on 20 and 21 July.</w:t>
      </w:r>
    </w:p>
    <w:p w14:paraId="269D62E2" w14:textId="27708646" w:rsidR="00AD23D8" w:rsidRPr="00AD23D8" w:rsidRDefault="00AD23D8" w:rsidP="00AD23D8">
      <w:pPr>
        <w:rPr>
          <w:lang w:val="en-US"/>
        </w:rPr>
      </w:pPr>
      <w:r w:rsidRPr="00AD23D8">
        <w:rPr>
          <w:lang w:val="en-US"/>
        </w:rPr>
        <w:t>Murchison does not provide AA services, so there are no changes here, while Motueka will continue providing AA services until a new location is found.</w:t>
      </w:r>
    </w:p>
    <w:p w14:paraId="7EE73E02" w14:textId="22DBFBAE" w:rsidR="00AD23D8" w:rsidRPr="00AD23D8" w:rsidRDefault="00AD23D8" w:rsidP="00AD23D8">
      <w:pPr>
        <w:pStyle w:val="Heading3"/>
        <w:rPr>
          <w:lang w:val="en-US"/>
        </w:rPr>
      </w:pPr>
      <w:r w:rsidRPr="00AD23D8">
        <w:rPr>
          <w:lang w:val="en-US"/>
        </w:rPr>
        <w:t>Alcohol applications</w:t>
      </w:r>
    </w:p>
    <w:p w14:paraId="0842BEA1" w14:textId="77777777" w:rsidR="00AD23D8" w:rsidRPr="00AD23D8" w:rsidRDefault="00AD23D8" w:rsidP="00AD23D8">
      <w:pPr>
        <w:rPr>
          <w:lang w:val="en-US"/>
        </w:rPr>
      </w:pPr>
      <w:r w:rsidRPr="00AD23D8">
        <w:rPr>
          <w:lang w:val="en-US"/>
        </w:rPr>
        <w:t xml:space="preserve">Visit </w:t>
      </w:r>
      <w:hyperlink r:id="rId18" w:history="1">
        <w:r w:rsidRPr="00AD23D8">
          <w:rPr>
            <w:rStyle w:val="Hyperlink"/>
            <w:lang w:val="en-US"/>
          </w:rPr>
          <w:t>tasman.govt.nz/alcohol-notices</w:t>
        </w:r>
      </w:hyperlink>
      <w:r w:rsidRPr="00AD23D8">
        <w:rPr>
          <w:lang w:val="en-US"/>
        </w:rPr>
        <w:t xml:space="preserve"> to see the latest alcohol </w:t>
      </w:r>
      <w:proofErr w:type="spellStart"/>
      <w:r w:rsidRPr="00AD23D8">
        <w:rPr>
          <w:lang w:val="en-US"/>
        </w:rPr>
        <w:t>licence</w:t>
      </w:r>
      <w:proofErr w:type="spellEnd"/>
      <w:r w:rsidRPr="00AD23D8">
        <w:rPr>
          <w:lang w:val="en-US"/>
        </w:rPr>
        <w:t xml:space="preserve"> applications.</w:t>
      </w:r>
    </w:p>
    <w:p w14:paraId="0397C92F" w14:textId="19CB50C0" w:rsidR="00AD23D8" w:rsidRPr="00AD23D8" w:rsidRDefault="00AD23D8" w:rsidP="00AD23D8">
      <w:pPr>
        <w:pStyle w:val="Heading3"/>
        <w:rPr>
          <w:lang w:val="en-US"/>
        </w:rPr>
      </w:pPr>
      <w:r w:rsidRPr="00AD23D8">
        <w:rPr>
          <w:lang w:val="en-US"/>
        </w:rPr>
        <w:t>Emergency recovery period extended further</w:t>
      </w:r>
    </w:p>
    <w:p w14:paraId="710DC75E" w14:textId="77777777" w:rsidR="00AD23D8" w:rsidRPr="00AD23D8" w:rsidRDefault="00AD23D8" w:rsidP="00AD23D8">
      <w:pPr>
        <w:rPr>
          <w:lang w:val="en-US"/>
        </w:rPr>
      </w:pPr>
      <w:r w:rsidRPr="00AD23D8">
        <w:rPr>
          <w:lang w:val="en-US"/>
        </w:rPr>
        <w:t xml:space="preserve">Tasman Mayor Tim King has extended the official emergency recovery period for Tasman District by another 28 days, continuing until Thursday 16 July 2026. This decision has been made in accordance with the powers provided under the Civil </w:t>
      </w:r>
      <w:proofErr w:type="spellStart"/>
      <w:r w:rsidRPr="00AD23D8">
        <w:rPr>
          <w:lang w:val="en-US"/>
        </w:rPr>
        <w:t>Defence</w:t>
      </w:r>
      <w:proofErr w:type="spellEnd"/>
      <w:r w:rsidRPr="00AD23D8">
        <w:rPr>
          <w:lang w:val="en-US"/>
        </w:rPr>
        <w:t xml:space="preserve"> and Emergency Management Act to ensure the continued safety and recovery of our communities.</w:t>
      </w:r>
    </w:p>
    <w:p w14:paraId="38A6634D" w14:textId="305A735E" w:rsidR="00AD23D8" w:rsidRPr="00AD23D8" w:rsidRDefault="00AD23D8" w:rsidP="00AD23D8">
      <w:pPr>
        <w:pStyle w:val="Heading3"/>
        <w:rPr>
          <w:lang w:val="en-US"/>
        </w:rPr>
      </w:pPr>
      <w:r w:rsidRPr="00AD23D8">
        <w:rPr>
          <w:lang w:val="en-US"/>
        </w:rPr>
        <w:t>Public holiday hours and services</w:t>
      </w:r>
    </w:p>
    <w:p w14:paraId="623C4814" w14:textId="77777777" w:rsidR="00AD23D8" w:rsidRPr="00AD23D8" w:rsidRDefault="00AD23D8" w:rsidP="00AD23D8">
      <w:pPr>
        <w:rPr>
          <w:lang w:val="en-US"/>
        </w:rPr>
      </w:pPr>
      <w:r w:rsidRPr="00AD23D8">
        <w:rPr>
          <w:lang w:val="en-US"/>
        </w:rPr>
        <w:t xml:space="preserve">On </w:t>
      </w:r>
      <w:proofErr w:type="spellStart"/>
      <w:r w:rsidRPr="00AD23D8">
        <w:rPr>
          <w:lang w:val="en-US"/>
        </w:rPr>
        <w:t>Matariki</w:t>
      </w:r>
      <w:proofErr w:type="spellEnd"/>
      <w:r w:rsidRPr="00AD23D8">
        <w:rPr>
          <w:lang w:val="en-US"/>
        </w:rPr>
        <w:t xml:space="preserve">, Friday 10 July, all service </w:t>
      </w:r>
      <w:proofErr w:type="spellStart"/>
      <w:r w:rsidRPr="00AD23D8">
        <w:rPr>
          <w:lang w:val="en-US"/>
        </w:rPr>
        <w:t>centres</w:t>
      </w:r>
      <w:proofErr w:type="spellEnd"/>
      <w:r w:rsidRPr="00AD23D8">
        <w:rPr>
          <w:lang w:val="en-US"/>
        </w:rPr>
        <w:t xml:space="preserve"> and libraries will be closed for the day. Usual opening hours apply otherwise. We are always here to help when needed, call 03 543 8400 anytime.</w:t>
      </w:r>
    </w:p>
    <w:p w14:paraId="3DA60F91" w14:textId="77777777" w:rsidR="00AD23D8" w:rsidRPr="00AD23D8" w:rsidRDefault="00AD23D8" w:rsidP="00AD23D8">
      <w:pPr>
        <w:rPr>
          <w:lang w:val="en-US"/>
        </w:rPr>
      </w:pPr>
      <w:r w:rsidRPr="00AD23D8">
        <w:rPr>
          <w:lang w:val="en-US"/>
        </w:rPr>
        <w:t xml:space="preserve">There are no changes to the rubbish and recycling collections. All our resource recovery </w:t>
      </w:r>
      <w:proofErr w:type="spellStart"/>
      <w:r w:rsidRPr="00AD23D8">
        <w:rPr>
          <w:lang w:val="en-US"/>
        </w:rPr>
        <w:t>centres</w:t>
      </w:r>
      <w:proofErr w:type="spellEnd"/>
      <w:r w:rsidRPr="00AD23D8">
        <w:rPr>
          <w:lang w:val="en-US"/>
        </w:rPr>
        <w:t xml:space="preserve"> will be open as normal.</w:t>
      </w:r>
    </w:p>
    <w:p w14:paraId="26B00186" w14:textId="77777777" w:rsidR="00AD23D8" w:rsidRPr="00AD23D8" w:rsidRDefault="00AD23D8" w:rsidP="00AD23D8">
      <w:pPr>
        <w:rPr>
          <w:lang w:val="en-US"/>
        </w:rPr>
      </w:pPr>
      <w:r w:rsidRPr="00AD23D8">
        <w:rPr>
          <w:lang w:val="en-US"/>
        </w:rPr>
        <w:t xml:space="preserve">The </w:t>
      </w:r>
      <w:proofErr w:type="spellStart"/>
      <w:r w:rsidRPr="00AD23D8">
        <w:rPr>
          <w:lang w:val="en-US"/>
        </w:rPr>
        <w:t>eBuses</w:t>
      </w:r>
      <w:proofErr w:type="spellEnd"/>
      <w:r w:rsidRPr="00AD23D8">
        <w:rPr>
          <w:lang w:val="en-US"/>
        </w:rPr>
        <w:t xml:space="preserve"> on Routes 1, 2, 3 and 4 will be running, but on a reduced timetable. Routes 5 and 6 do not run on a public holiday. When viewing the timetables at </w:t>
      </w:r>
      <w:hyperlink r:id="rId19" w:history="1">
        <w:r w:rsidRPr="00AD23D8">
          <w:rPr>
            <w:rStyle w:val="Hyperlink"/>
            <w:lang w:val="en-US"/>
          </w:rPr>
          <w:t>ebus.nz</w:t>
        </w:r>
      </w:hyperlink>
      <w:r w:rsidRPr="00AD23D8">
        <w:rPr>
          <w:lang w:val="en-US"/>
        </w:rPr>
        <w:t xml:space="preserve"> select the holidays tab to see the schedules.</w:t>
      </w:r>
    </w:p>
    <w:p w14:paraId="49372EF9" w14:textId="3043C9BE" w:rsidR="00AD23D8" w:rsidRPr="00AD23D8" w:rsidRDefault="00AD23D8" w:rsidP="00AD23D8">
      <w:pPr>
        <w:pStyle w:val="Heading3"/>
        <w:rPr>
          <w:lang w:val="en-US"/>
        </w:rPr>
      </w:pPr>
      <w:r w:rsidRPr="00AD23D8">
        <w:rPr>
          <w:lang w:val="en-US"/>
        </w:rPr>
        <w:t>Arts funding closing soon</w:t>
      </w:r>
    </w:p>
    <w:p w14:paraId="6511D042" w14:textId="77777777" w:rsidR="00AD23D8" w:rsidRPr="00AD23D8" w:rsidRDefault="00AD23D8" w:rsidP="00AD23D8">
      <w:pPr>
        <w:rPr>
          <w:lang w:val="en-US"/>
        </w:rPr>
      </w:pPr>
      <w:r w:rsidRPr="00AD23D8">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w:t>
      </w:r>
    </w:p>
    <w:p w14:paraId="776F70F4" w14:textId="77777777" w:rsidR="00AD23D8" w:rsidRPr="00AD23D8" w:rsidRDefault="00AD23D8" w:rsidP="00AD23D8">
      <w:pPr>
        <w:rPr>
          <w:lang w:val="en-US"/>
        </w:rPr>
      </w:pPr>
      <w:r w:rsidRPr="00AD23D8">
        <w:rPr>
          <w:lang w:val="en-US"/>
        </w:rPr>
        <w:t xml:space="preserve">Funded by Creative New Zealand, the Creative Communities Scheme is designed to support opportunities for communities to participate in the arts. Find out more and apply by Friday 10 July at </w:t>
      </w:r>
      <w:hyperlink r:id="rId20" w:history="1">
        <w:r w:rsidRPr="00AD23D8">
          <w:rPr>
            <w:rStyle w:val="Hyperlink"/>
            <w:lang w:val="en-US"/>
          </w:rPr>
          <w:t>tasman.govt.nz/</w:t>
        </w:r>
        <w:proofErr w:type="gramStart"/>
        <w:r w:rsidRPr="00AD23D8">
          <w:rPr>
            <w:rStyle w:val="Hyperlink"/>
            <w:lang w:val="en-US"/>
          </w:rPr>
          <w:t>creative-communities</w:t>
        </w:r>
        <w:proofErr w:type="gramEnd"/>
      </w:hyperlink>
      <w:r w:rsidRPr="00AD23D8">
        <w:rPr>
          <w:lang w:val="en-US"/>
        </w:rPr>
        <w:t>.</w:t>
      </w:r>
    </w:p>
    <w:p w14:paraId="094D3FF3" w14:textId="68C57C60" w:rsidR="00AD23D8" w:rsidRPr="00AD23D8" w:rsidRDefault="00AD23D8" w:rsidP="00AD23D8">
      <w:pPr>
        <w:pStyle w:val="Heading3"/>
        <w:rPr>
          <w:lang w:val="en-US"/>
        </w:rPr>
      </w:pPr>
      <w:r w:rsidRPr="00AD23D8">
        <w:rPr>
          <w:lang w:val="en-US"/>
        </w:rPr>
        <w:t>Plan Change 79 – Deferred Zoning</w:t>
      </w:r>
    </w:p>
    <w:p w14:paraId="739AF1C4" w14:textId="77777777" w:rsidR="00AD23D8" w:rsidRPr="00AD23D8" w:rsidRDefault="00AD23D8" w:rsidP="00AD23D8">
      <w:pPr>
        <w:rPr>
          <w:lang w:val="en-US"/>
        </w:rPr>
      </w:pPr>
      <w:r w:rsidRPr="00AD23D8">
        <w:rPr>
          <w:lang w:val="en-US"/>
        </w:rPr>
        <w:t xml:space="preserve">Plan Change 79 to the Tasman Resource Management Plan is now operative in part. On 28 May 2026, the Tasman District Council resolved to make the non-appealed parts of Plan Change 79 – Deferred Zoning operative. </w:t>
      </w:r>
    </w:p>
    <w:p w14:paraId="06675B4B" w14:textId="7B41663C" w:rsidR="00AD23D8" w:rsidRPr="00F1491A" w:rsidRDefault="00AD23D8" w:rsidP="00AD23D8">
      <w:pPr>
        <w:rPr>
          <w:lang w:val="en-US"/>
        </w:rPr>
      </w:pPr>
      <w:r w:rsidRPr="00AD23D8">
        <w:rPr>
          <w:lang w:val="en-US"/>
        </w:rPr>
        <w:lastRenderedPageBreak/>
        <w:t xml:space="preserve">Full information can be found on our website. Visit </w:t>
      </w:r>
      <w:hyperlink r:id="rId21" w:history="1">
        <w:r w:rsidRPr="00AD23D8">
          <w:rPr>
            <w:rStyle w:val="Hyperlink"/>
            <w:lang w:val="en-US"/>
          </w:rPr>
          <w:t>tasman.govt.nz</w:t>
        </w:r>
      </w:hyperlink>
      <w:r w:rsidRPr="00AD23D8">
        <w:rPr>
          <w:lang w:val="en-US"/>
        </w:rPr>
        <w:t xml:space="preserve"> and search ‘Plan Change 79’.</w:t>
      </w:r>
    </w:p>
    <w:sectPr w:rsidR="00AD23D8" w:rsidRPr="00F1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E307AF0"/>
    <w:multiLevelType w:val="hybridMultilevel"/>
    <w:tmpl w:val="4ECAFE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ED66148"/>
    <w:multiLevelType w:val="hybridMultilevel"/>
    <w:tmpl w:val="956268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3192DDF"/>
    <w:multiLevelType w:val="hybridMultilevel"/>
    <w:tmpl w:val="18AA9B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6121AB3"/>
    <w:multiLevelType w:val="hybridMultilevel"/>
    <w:tmpl w:val="0CD49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8525D41"/>
    <w:multiLevelType w:val="hybridMultilevel"/>
    <w:tmpl w:val="B92C65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9896BA0"/>
    <w:multiLevelType w:val="hybridMultilevel"/>
    <w:tmpl w:val="35765C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BAC71CC"/>
    <w:multiLevelType w:val="hybridMultilevel"/>
    <w:tmpl w:val="CF5EDC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BE921D2"/>
    <w:multiLevelType w:val="hybridMultilevel"/>
    <w:tmpl w:val="6DEA14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D5404B1"/>
    <w:multiLevelType w:val="hybridMultilevel"/>
    <w:tmpl w:val="5F2A68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7FF3CC7"/>
    <w:multiLevelType w:val="hybridMultilevel"/>
    <w:tmpl w:val="BD864A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99227EA"/>
    <w:multiLevelType w:val="hybridMultilevel"/>
    <w:tmpl w:val="07161B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4293F89"/>
    <w:multiLevelType w:val="hybridMultilevel"/>
    <w:tmpl w:val="6A524C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AEF12A3"/>
    <w:multiLevelType w:val="hybridMultilevel"/>
    <w:tmpl w:val="3072F5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30319B5"/>
    <w:multiLevelType w:val="hybridMultilevel"/>
    <w:tmpl w:val="B8DC5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C8005EE"/>
    <w:multiLevelType w:val="hybridMultilevel"/>
    <w:tmpl w:val="43EE85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5"/>
  </w:num>
  <w:num w:numId="3" w16cid:durableId="622303">
    <w:abstractNumId w:val="1"/>
  </w:num>
  <w:num w:numId="4" w16cid:durableId="271784232">
    <w:abstractNumId w:val="23"/>
  </w:num>
  <w:num w:numId="5" w16cid:durableId="1460995841">
    <w:abstractNumId w:val="24"/>
  </w:num>
  <w:num w:numId="6" w16cid:durableId="1251087529">
    <w:abstractNumId w:val="18"/>
  </w:num>
  <w:num w:numId="7" w16cid:durableId="938834416">
    <w:abstractNumId w:val="17"/>
  </w:num>
  <w:num w:numId="8" w16cid:durableId="591859608">
    <w:abstractNumId w:val="28"/>
  </w:num>
  <w:num w:numId="9" w16cid:durableId="682241886">
    <w:abstractNumId w:val="25"/>
  </w:num>
  <w:num w:numId="10" w16cid:durableId="1482040666">
    <w:abstractNumId w:val="9"/>
  </w:num>
  <w:num w:numId="11" w16cid:durableId="891578456">
    <w:abstractNumId w:val="13"/>
  </w:num>
  <w:num w:numId="12" w16cid:durableId="234555100">
    <w:abstractNumId w:val="27"/>
  </w:num>
  <w:num w:numId="13" w16cid:durableId="1750811945">
    <w:abstractNumId w:val="31"/>
  </w:num>
  <w:num w:numId="14" w16cid:durableId="338042270">
    <w:abstractNumId w:val="0"/>
  </w:num>
  <w:num w:numId="15" w16cid:durableId="1797530727">
    <w:abstractNumId w:val="20"/>
  </w:num>
  <w:num w:numId="16" w16cid:durableId="1744061765">
    <w:abstractNumId w:val="7"/>
  </w:num>
  <w:num w:numId="17" w16cid:durableId="1177886454">
    <w:abstractNumId w:val="32"/>
  </w:num>
  <w:num w:numId="18" w16cid:durableId="851795255">
    <w:abstractNumId w:val="21"/>
  </w:num>
  <w:num w:numId="19" w16cid:durableId="1069500384">
    <w:abstractNumId w:val="8"/>
  </w:num>
  <w:num w:numId="20" w16cid:durableId="1013729514">
    <w:abstractNumId w:val="29"/>
  </w:num>
  <w:num w:numId="21" w16cid:durableId="851725597">
    <w:abstractNumId w:val="6"/>
  </w:num>
  <w:num w:numId="22" w16cid:durableId="473833111">
    <w:abstractNumId w:val="15"/>
  </w:num>
  <w:num w:numId="23" w16cid:durableId="1613124097">
    <w:abstractNumId w:val="10"/>
  </w:num>
  <w:num w:numId="24" w16cid:durableId="1101875247">
    <w:abstractNumId w:val="30"/>
  </w:num>
  <w:num w:numId="25" w16cid:durableId="2017224050">
    <w:abstractNumId w:val="4"/>
  </w:num>
  <w:num w:numId="26" w16cid:durableId="2098136358">
    <w:abstractNumId w:val="11"/>
  </w:num>
  <w:num w:numId="27" w16cid:durableId="2032757945">
    <w:abstractNumId w:val="16"/>
  </w:num>
  <w:num w:numId="28" w16cid:durableId="582495309">
    <w:abstractNumId w:val="22"/>
  </w:num>
  <w:num w:numId="29" w16cid:durableId="1183860983">
    <w:abstractNumId w:val="33"/>
  </w:num>
  <w:num w:numId="30" w16cid:durableId="1598057127">
    <w:abstractNumId w:val="19"/>
  </w:num>
  <w:num w:numId="31" w16cid:durableId="1957524091">
    <w:abstractNumId w:val="14"/>
  </w:num>
  <w:num w:numId="32" w16cid:durableId="1305355362">
    <w:abstractNumId w:val="3"/>
  </w:num>
  <w:num w:numId="33" w16cid:durableId="426577374">
    <w:abstractNumId w:val="12"/>
  </w:num>
  <w:num w:numId="34" w16cid:durableId="20571924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E1189"/>
    <w:rsid w:val="001F51E8"/>
    <w:rsid w:val="00264085"/>
    <w:rsid w:val="002B28C2"/>
    <w:rsid w:val="002C7DFD"/>
    <w:rsid w:val="002E1326"/>
    <w:rsid w:val="00307B33"/>
    <w:rsid w:val="00320898"/>
    <w:rsid w:val="00321D87"/>
    <w:rsid w:val="00330F1A"/>
    <w:rsid w:val="00353CC4"/>
    <w:rsid w:val="00370582"/>
    <w:rsid w:val="00393C51"/>
    <w:rsid w:val="004B2B8B"/>
    <w:rsid w:val="004E38AF"/>
    <w:rsid w:val="004E6C36"/>
    <w:rsid w:val="005115BA"/>
    <w:rsid w:val="0054476F"/>
    <w:rsid w:val="005C0D67"/>
    <w:rsid w:val="005F0CC5"/>
    <w:rsid w:val="006921B3"/>
    <w:rsid w:val="00763561"/>
    <w:rsid w:val="00766F65"/>
    <w:rsid w:val="00797859"/>
    <w:rsid w:val="007A7F6B"/>
    <w:rsid w:val="007C0D4E"/>
    <w:rsid w:val="007C265D"/>
    <w:rsid w:val="007C5761"/>
    <w:rsid w:val="007F7007"/>
    <w:rsid w:val="00815C06"/>
    <w:rsid w:val="00827FC8"/>
    <w:rsid w:val="008444A2"/>
    <w:rsid w:val="0088710E"/>
    <w:rsid w:val="00974A5F"/>
    <w:rsid w:val="009B691C"/>
    <w:rsid w:val="009C6162"/>
    <w:rsid w:val="009D622E"/>
    <w:rsid w:val="00A11077"/>
    <w:rsid w:val="00A84904"/>
    <w:rsid w:val="00A86E6A"/>
    <w:rsid w:val="00AB12EC"/>
    <w:rsid w:val="00AC5DFA"/>
    <w:rsid w:val="00AD23D8"/>
    <w:rsid w:val="00AE13AA"/>
    <w:rsid w:val="00AE49DE"/>
    <w:rsid w:val="00B5515C"/>
    <w:rsid w:val="00C00EB8"/>
    <w:rsid w:val="00C45D9D"/>
    <w:rsid w:val="00C84DB3"/>
    <w:rsid w:val="00CA337D"/>
    <w:rsid w:val="00D03622"/>
    <w:rsid w:val="00D655FC"/>
    <w:rsid w:val="00D739F1"/>
    <w:rsid w:val="00D9093C"/>
    <w:rsid w:val="00DE58D1"/>
    <w:rsid w:val="00E0213E"/>
    <w:rsid w:val="00EE5282"/>
    <w:rsid w:val="00F1491A"/>
    <w:rsid w:val="00F53837"/>
    <w:rsid w:val="00F53876"/>
    <w:rsid w:val="00F651D5"/>
    <w:rsid w:val="00F71F81"/>
    <w:rsid w:val="00FC3B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e.tasman.govt.nz/urban-growth-PC81" TargetMode="External"/><Relationship Id="rId13" Type="http://schemas.openxmlformats.org/officeDocument/2006/relationships/hyperlink" Target="mailto:mcb%40tasman.govt.nz?subject=" TargetMode="External"/><Relationship Id="rId18" Type="http://schemas.openxmlformats.org/officeDocument/2006/relationships/hyperlink" Target="http://tasman.govt.nz/alcohol-notices" TargetMode="External"/><Relationship Id="rId3" Type="http://schemas.openxmlformats.org/officeDocument/2006/relationships/settings" Target="settings.xml"/><Relationship Id="rId21" Type="http://schemas.openxmlformats.org/officeDocument/2006/relationships/hyperlink" Target="http://tasman.govt.nz" TargetMode="External"/><Relationship Id="rId7" Type="http://schemas.openxmlformats.org/officeDocument/2006/relationships/hyperlink" Target="http://shape.tasman.govt.nz/wakefield-pod" TargetMode="External"/><Relationship Id="rId12" Type="http://schemas.openxmlformats.org/officeDocument/2006/relationships/hyperlink" Target="http://tasman.govt.nz/community-awards" TargetMode="External"/><Relationship Id="rId17" Type="http://schemas.openxmlformats.org/officeDocument/2006/relationships/hyperlink" Target="http://tasman.govt.nz/meetings-calendar" TargetMode="External"/><Relationship Id="rId2" Type="http://schemas.openxmlformats.org/officeDocument/2006/relationships/styles" Target="styles.xml"/><Relationship Id="rId16" Type="http://schemas.openxmlformats.org/officeDocument/2006/relationships/hyperlink" Target="mailto:youtube.com/@tasmandistrictcouncilmeetings" TargetMode="External"/><Relationship Id="rId20" Type="http://schemas.openxmlformats.org/officeDocument/2006/relationships/hyperlink" Target="http://tasman.govt.nz/creative-communities" TargetMode="External"/><Relationship Id="rId1" Type="http://schemas.openxmlformats.org/officeDocument/2006/relationships/numbering" Target="numbering.xml"/><Relationship Id="rId6" Type="http://schemas.openxmlformats.org/officeDocument/2006/relationships/hyperlink" Target="http://tasman.govt.nz/celebrating-matariki" TargetMode="External"/><Relationship Id="rId11" Type="http://schemas.openxmlformats.org/officeDocument/2006/relationships/hyperlink" Target="http://tasman.govt.nz/lims" TargetMode="External"/><Relationship Id="rId5" Type="http://schemas.openxmlformats.org/officeDocument/2006/relationships/hyperlink" Target="http://shape.tasman.govt.nz/community-occupancy-policy" TargetMode="External"/><Relationship Id="rId15" Type="http://schemas.openxmlformats.org/officeDocument/2006/relationships/hyperlink" Target="mailto:bandedrail%40gmail.com?subject=" TargetMode="External"/><Relationship Id="rId23" Type="http://schemas.openxmlformats.org/officeDocument/2006/relationships/theme" Target="theme/theme1.xml"/><Relationship Id="rId10" Type="http://schemas.openxmlformats.org/officeDocument/2006/relationships/hyperlink" Target="http://shape.tasman.govt.nz/speed-phase-two" TargetMode="External"/><Relationship Id="rId19" Type="http://schemas.openxmlformats.org/officeDocument/2006/relationships/hyperlink" Target="http://ebus.nz" TargetMode="External"/><Relationship Id="rId4" Type="http://schemas.openxmlformats.org/officeDocument/2006/relationships/webSettings" Target="webSettings.xml"/><Relationship Id="rId9" Type="http://schemas.openxmlformats.org/officeDocument/2006/relationships/hyperlink" Target="http://shape.tasman.govt.nz/local-alcohol-policy-review" TargetMode="External"/><Relationship Id="rId14" Type="http://schemas.openxmlformats.org/officeDocument/2006/relationships/hyperlink" Target="http://nelsontasman.nz/ev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13</Pages>
  <Words>5633</Words>
  <Characters>20393</Characters>
  <Application>Microsoft Office Word</Application>
  <DocSecurity>0</DocSecurity>
  <Lines>2913</Lines>
  <Paragraphs>2602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15</cp:revision>
  <dcterms:created xsi:type="dcterms:W3CDTF">2025-12-21T21:23:00Z</dcterms:created>
  <dcterms:modified xsi:type="dcterms:W3CDTF">2026-06-18T20:22:00Z</dcterms:modified>
</cp:coreProperties>
</file>